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2120" w:rsidRPr="00C40A68" w:rsidRDefault="00C40A68">
      <w:pPr>
        <w:pStyle w:val="normal0"/>
        <w:pBdr>
          <w:top w:val="nil"/>
          <w:left w:val="nil"/>
          <w:bottom w:val="nil"/>
          <w:right w:val="nil"/>
          <w:between w:val="nil"/>
        </w:pBdr>
        <w:tabs>
          <w:tab w:val="left" w:pos="181"/>
        </w:tabs>
        <w:ind w:left="181"/>
        <w:jc w:val="center"/>
        <w:rPr>
          <w:rFonts w:ascii="Calibri" w:eastAsia="Calibri" w:hAnsi="Calibri" w:cs="Calibri"/>
          <w:sz w:val="28"/>
          <w:szCs w:val="28"/>
          <w:lang w:val="eu-ES"/>
        </w:rPr>
      </w:pPr>
      <w:r w:rsidRPr="00C40A68">
        <w:rPr>
          <w:rFonts w:ascii="Calibri" w:eastAsia="Calibri" w:hAnsi="Calibri" w:cs="Calibri"/>
          <w:b/>
          <w:sz w:val="28"/>
          <w:szCs w:val="28"/>
          <w:lang w:val="eu-ES"/>
        </w:rPr>
        <w:t>PROGRAMAZIO LABURTUA</w:t>
      </w:r>
    </w:p>
    <w:p w:rsidR="00402120" w:rsidRPr="00C40A68" w:rsidRDefault="00402120">
      <w:pPr>
        <w:pStyle w:val="normal0"/>
        <w:pBdr>
          <w:top w:val="nil"/>
          <w:left w:val="nil"/>
          <w:bottom w:val="nil"/>
          <w:right w:val="nil"/>
          <w:between w:val="nil"/>
        </w:pBdr>
        <w:tabs>
          <w:tab w:val="left" w:pos="181"/>
        </w:tabs>
        <w:ind w:left="181"/>
        <w:jc w:val="center"/>
        <w:rPr>
          <w:rFonts w:ascii="Calibri" w:eastAsia="Calibri" w:hAnsi="Calibri" w:cs="Calibri"/>
          <w:lang w:val="eu-ES"/>
        </w:rPr>
      </w:pPr>
    </w:p>
    <w:tbl>
      <w:tblPr>
        <w:tblStyle w:val="afff7"/>
        <w:tblW w:w="9928" w:type="dxa"/>
        <w:tblInd w:w="0" w:type="dxa"/>
        <w:tblLayout w:type="fixed"/>
        <w:tblLook w:val="0000"/>
      </w:tblPr>
      <w:tblGrid>
        <w:gridCol w:w="1700"/>
        <w:gridCol w:w="710"/>
        <w:gridCol w:w="453"/>
        <w:gridCol w:w="888"/>
        <w:gridCol w:w="276"/>
        <w:gridCol w:w="888"/>
        <w:gridCol w:w="276"/>
        <w:gridCol w:w="935"/>
        <w:gridCol w:w="276"/>
        <w:gridCol w:w="978"/>
        <w:gridCol w:w="291"/>
        <w:gridCol w:w="976"/>
        <w:gridCol w:w="284"/>
        <w:gridCol w:w="997"/>
      </w:tblGrid>
      <w:tr w:rsidR="00402120" w:rsidRPr="00C40A68">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z w:val="16"/>
                <w:szCs w:val="16"/>
                <w:lang w:val="eu-ES"/>
              </w:rPr>
              <w:t>IKASTETXEAREN IZENA</w:t>
            </w:r>
          </w:p>
        </w:tc>
        <w:tc>
          <w:tcPr>
            <w:tcW w:w="4702" w:type="dxa"/>
            <w:gridSpan w:val="8"/>
            <w:tcBorders>
              <w:top w:val="single" w:sz="4" w:space="0" w:color="000000"/>
              <w:left w:val="nil"/>
              <w:bottom w:val="single" w:sz="4" w:space="0" w:color="000000"/>
              <w:right w:val="single" w:sz="4" w:space="0" w:color="000000"/>
            </w:tcBorders>
            <w:vAlign w:val="center"/>
          </w:tcPr>
          <w:p w:rsidR="00402120" w:rsidRPr="00C40A68" w:rsidRDefault="00C40A68">
            <w:pPr>
              <w:pStyle w:val="normal0"/>
              <w:pBdr>
                <w:top w:val="nil"/>
                <w:left w:val="nil"/>
                <w:bottom w:val="nil"/>
                <w:right w:val="nil"/>
                <w:between w:val="nil"/>
              </w:pBdr>
              <w:ind w:left="181"/>
              <w:jc w:val="center"/>
              <w:rPr>
                <w:rFonts w:ascii="Calibri" w:eastAsia="Calibri" w:hAnsi="Calibri" w:cs="Calibri"/>
                <w:sz w:val="16"/>
                <w:szCs w:val="16"/>
                <w:lang w:val="eu-ES"/>
              </w:rPr>
            </w:pPr>
            <w:r w:rsidRPr="00C40A68">
              <w:rPr>
                <w:rFonts w:ascii="Calibri" w:eastAsia="Calibri" w:hAnsi="Calibri" w:cs="Calibri"/>
                <w:b/>
                <w:sz w:val="16"/>
                <w:szCs w:val="16"/>
                <w:lang w:val="eu-ES"/>
              </w:rPr>
              <w:t>BENTADES IKASTETXEA</w:t>
            </w:r>
          </w:p>
        </w:tc>
        <w:tc>
          <w:tcPr>
            <w:tcW w:w="2245" w:type="dxa"/>
            <w:gridSpan w:val="3"/>
            <w:tcBorders>
              <w:top w:val="single" w:sz="4" w:space="0" w:color="000000"/>
              <w:left w:val="nil"/>
              <w:bottom w:val="single" w:sz="4" w:space="0" w:color="000000"/>
              <w:right w:val="single" w:sz="4" w:space="0" w:color="000000"/>
            </w:tcBorders>
            <w:vAlign w:val="center"/>
          </w:tcPr>
          <w:p w:rsidR="00402120" w:rsidRPr="00C40A68" w:rsidRDefault="00C40A68">
            <w:pPr>
              <w:pStyle w:val="normal0"/>
              <w:pBdr>
                <w:top w:val="nil"/>
                <w:left w:val="nil"/>
                <w:bottom w:val="nil"/>
                <w:right w:val="nil"/>
                <w:between w:val="nil"/>
              </w:pBdr>
              <w:ind w:left="72"/>
              <w:rPr>
                <w:rFonts w:ascii="Calibri" w:eastAsia="Calibri" w:hAnsi="Calibri" w:cs="Calibri"/>
                <w:sz w:val="16"/>
                <w:szCs w:val="16"/>
                <w:lang w:val="eu-ES"/>
              </w:rPr>
            </w:pPr>
            <w:r w:rsidRPr="00C40A68">
              <w:rPr>
                <w:rFonts w:ascii="Calibri" w:eastAsia="Calibri" w:hAnsi="Calibri" w:cs="Calibri"/>
                <w:b/>
                <w:sz w:val="16"/>
                <w:szCs w:val="16"/>
                <w:lang w:val="eu-ES"/>
              </w:rPr>
              <w:t>KODEA: 014777</w:t>
            </w:r>
          </w:p>
        </w:tc>
        <w:tc>
          <w:tcPr>
            <w:tcW w:w="1281" w:type="dxa"/>
            <w:gridSpan w:val="2"/>
            <w:tcBorders>
              <w:top w:val="single" w:sz="4" w:space="0" w:color="000000"/>
              <w:left w:val="single" w:sz="4" w:space="0" w:color="000000"/>
              <w:bottom w:val="single" w:sz="4" w:space="0" w:color="000000"/>
              <w:right w:val="single" w:sz="4" w:space="0" w:color="000000"/>
            </w:tcBorders>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 xml:space="preserve">2020 - 2021           </w:t>
            </w:r>
          </w:p>
        </w:tc>
      </w:tr>
      <w:tr w:rsidR="00402120" w:rsidRPr="00C40A68">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02120" w:rsidRPr="00C40A68" w:rsidRDefault="00C40A68">
            <w:pPr>
              <w:pStyle w:val="normal0"/>
              <w:pBdr>
                <w:top w:val="nil"/>
                <w:left w:val="nil"/>
                <w:bottom w:val="nil"/>
                <w:right w:val="nil"/>
                <w:between w:val="nil"/>
              </w:pBdr>
              <w:ind w:left="181"/>
              <w:rPr>
                <w:rFonts w:ascii="Calibri" w:eastAsia="Calibri" w:hAnsi="Calibri" w:cs="Calibri"/>
                <w:sz w:val="16"/>
                <w:szCs w:val="16"/>
                <w:lang w:val="eu-ES"/>
              </w:rPr>
            </w:pPr>
            <w:r w:rsidRPr="00C40A68">
              <w:rPr>
                <w:rFonts w:ascii="Calibri" w:eastAsia="Calibri" w:hAnsi="Calibri" w:cs="Calibri"/>
                <w:b/>
                <w:sz w:val="16"/>
                <w:szCs w:val="16"/>
                <w:lang w:val="eu-ES"/>
              </w:rPr>
              <w:t>ARLOA</w:t>
            </w:r>
          </w:p>
        </w:tc>
        <w:tc>
          <w:tcPr>
            <w:tcW w:w="5680" w:type="dxa"/>
            <w:gridSpan w:val="9"/>
            <w:tcBorders>
              <w:top w:val="single" w:sz="4" w:space="0" w:color="000000"/>
              <w:left w:val="nil"/>
              <w:bottom w:val="single" w:sz="4" w:space="0" w:color="000000"/>
              <w:right w:val="single" w:sz="4" w:space="0" w:color="000000"/>
            </w:tcBorders>
            <w:vAlign w:val="center"/>
          </w:tcPr>
          <w:p w:rsidR="00402120" w:rsidRPr="00C40A68" w:rsidRDefault="00C40A68">
            <w:pPr>
              <w:pStyle w:val="normal0"/>
              <w:pBdr>
                <w:top w:val="nil"/>
                <w:left w:val="nil"/>
                <w:bottom w:val="nil"/>
                <w:right w:val="nil"/>
                <w:between w:val="nil"/>
              </w:pBdr>
              <w:ind w:left="181"/>
              <w:jc w:val="center"/>
              <w:rPr>
                <w:rFonts w:ascii="Calibri" w:eastAsia="Calibri" w:hAnsi="Calibri" w:cs="Calibri"/>
                <w:sz w:val="16"/>
                <w:szCs w:val="16"/>
                <w:lang w:val="eu-ES"/>
              </w:rPr>
            </w:pPr>
            <w:r w:rsidRPr="00C40A68">
              <w:rPr>
                <w:rFonts w:ascii="Calibri" w:eastAsia="Calibri" w:hAnsi="Calibri" w:cs="Calibri"/>
                <w:b/>
                <w:sz w:val="16"/>
                <w:szCs w:val="16"/>
                <w:lang w:val="eu-ES"/>
              </w:rPr>
              <w:t>GEOGRAFIA ETA HISTORIA</w:t>
            </w:r>
          </w:p>
        </w:tc>
        <w:tc>
          <w:tcPr>
            <w:tcW w:w="1267" w:type="dxa"/>
            <w:gridSpan w:val="2"/>
            <w:tcBorders>
              <w:top w:val="single" w:sz="4" w:space="0" w:color="000000"/>
              <w:left w:val="nil"/>
              <w:bottom w:val="single" w:sz="4" w:space="0" w:color="000000"/>
            </w:tcBorders>
            <w:vAlign w:val="center"/>
          </w:tcPr>
          <w:p w:rsidR="00402120" w:rsidRPr="00C40A68" w:rsidRDefault="00C40A68">
            <w:pPr>
              <w:pStyle w:val="normal0"/>
              <w:pBdr>
                <w:top w:val="nil"/>
                <w:left w:val="nil"/>
                <w:bottom w:val="nil"/>
                <w:right w:val="nil"/>
                <w:between w:val="nil"/>
              </w:pBdr>
              <w:ind w:left="181"/>
              <w:jc w:val="center"/>
              <w:rPr>
                <w:rFonts w:ascii="Calibri" w:eastAsia="Calibri" w:hAnsi="Calibri" w:cs="Calibri"/>
                <w:sz w:val="16"/>
                <w:szCs w:val="16"/>
                <w:lang w:val="eu-ES"/>
              </w:rPr>
            </w:pPr>
            <w:r w:rsidRPr="00C40A68">
              <w:rPr>
                <w:rFonts w:ascii="Calibri" w:eastAsia="Calibri" w:hAnsi="Calibri" w:cs="Calibri"/>
                <w:b/>
                <w:sz w:val="16"/>
                <w:szCs w:val="16"/>
                <w:lang w:val="eu-ES"/>
              </w:rPr>
              <w:t>DATA</w:t>
            </w:r>
          </w:p>
        </w:tc>
        <w:tc>
          <w:tcPr>
            <w:tcW w:w="1281" w:type="dxa"/>
            <w:gridSpan w:val="2"/>
            <w:tcBorders>
              <w:top w:val="single" w:sz="4" w:space="0" w:color="000000"/>
              <w:bottom w:val="single" w:sz="4" w:space="0" w:color="000000"/>
              <w:right w:val="single" w:sz="4" w:space="0" w:color="000000"/>
            </w:tcBorders>
            <w:vAlign w:val="center"/>
          </w:tcPr>
          <w:p w:rsidR="00402120" w:rsidRPr="00C40A68" w:rsidRDefault="00C40A68">
            <w:pPr>
              <w:pStyle w:val="normal0"/>
              <w:pBdr>
                <w:top w:val="nil"/>
                <w:left w:val="nil"/>
                <w:bottom w:val="nil"/>
                <w:right w:val="nil"/>
                <w:between w:val="nil"/>
              </w:pBdr>
              <w:ind w:left="181"/>
              <w:rPr>
                <w:rFonts w:ascii="Calibri" w:eastAsia="Calibri" w:hAnsi="Calibri" w:cs="Calibri"/>
                <w:sz w:val="16"/>
                <w:szCs w:val="16"/>
                <w:lang w:val="eu-ES"/>
              </w:rPr>
            </w:pPr>
            <w:r w:rsidRPr="00C40A68">
              <w:rPr>
                <w:rFonts w:ascii="Calibri" w:eastAsia="Calibri" w:hAnsi="Calibri" w:cs="Calibri"/>
                <w:b/>
                <w:sz w:val="16"/>
                <w:szCs w:val="16"/>
                <w:lang w:val="eu-ES"/>
              </w:rPr>
              <w:t>2020-09-14</w:t>
            </w:r>
          </w:p>
        </w:tc>
      </w:tr>
      <w:tr w:rsidR="00402120" w:rsidRPr="00C40A68">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02120" w:rsidRPr="00C40A68" w:rsidRDefault="00C40A68">
            <w:pPr>
              <w:pStyle w:val="normal0"/>
              <w:pBdr>
                <w:top w:val="nil"/>
                <w:left w:val="nil"/>
                <w:bottom w:val="nil"/>
                <w:right w:val="nil"/>
                <w:between w:val="nil"/>
              </w:pBdr>
              <w:ind w:left="181"/>
              <w:rPr>
                <w:rFonts w:ascii="Calibri" w:eastAsia="Calibri" w:hAnsi="Calibri" w:cs="Calibri"/>
                <w:sz w:val="16"/>
                <w:szCs w:val="16"/>
                <w:lang w:val="eu-ES"/>
              </w:rPr>
            </w:pPr>
            <w:r w:rsidRPr="00C40A68">
              <w:rPr>
                <w:rFonts w:ascii="Calibri" w:eastAsia="Calibri" w:hAnsi="Calibri" w:cs="Calibri"/>
                <w:b/>
                <w:sz w:val="16"/>
                <w:szCs w:val="16"/>
                <w:lang w:val="eu-ES"/>
              </w:rPr>
              <w:t>MAILA</w:t>
            </w:r>
          </w:p>
        </w:tc>
        <w:tc>
          <w:tcPr>
            <w:tcW w:w="710"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 xml:space="preserve">DBH 1 </w:t>
            </w:r>
          </w:p>
        </w:tc>
        <w:tc>
          <w:tcPr>
            <w:tcW w:w="453"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ind w:left="181"/>
              <w:rPr>
                <w:rFonts w:ascii="Calibri" w:eastAsia="Calibri" w:hAnsi="Calibri" w:cs="Calibri"/>
                <w:sz w:val="16"/>
                <w:szCs w:val="16"/>
                <w:lang w:val="eu-ES"/>
              </w:rPr>
            </w:pPr>
            <w:r w:rsidRPr="00C40A68">
              <w:rPr>
                <w:rFonts w:ascii="Calibri" w:eastAsia="Calibri" w:hAnsi="Calibri" w:cs="Calibri"/>
                <w:b/>
                <w:sz w:val="16"/>
                <w:szCs w:val="16"/>
                <w:lang w:val="eu-ES"/>
              </w:rPr>
              <w:t>X</w:t>
            </w:r>
          </w:p>
        </w:tc>
        <w:tc>
          <w:tcPr>
            <w:tcW w:w="888"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DBH 2</w:t>
            </w:r>
          </w:p>
        </w:tc>
        <w:tc>
          <w:tcPr>
            <w:tcW w:w="276"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402120">
            <w:pPr>
              <w:pStyle w:val="normal0"/>
              <w:pBdr>
                <w:top w:val="nil"/>
                <w:left w:val="nil"/>
                <w:bottom w:val="nil"/>
                <w:right w:val="nil"/>
                <w:between w:val="nil"/>
              </w:pBdr>
              <w:ind w:left="181"/>
              <w:jc w:val="center"/>
              <w:rPr>
                <w:rFonts w:ascii="Calibri" w:eastAsia="Calibri" w:hAnsi="Calibri" w:cs="Calibri"/>
                <w:sz w:val="16"/>
                <w:szCs w:val="16"/>
                <w:lang w:val="eu-ES"/>
              </w:rPr>
            </w:pPr>
          </w:p>
        </w:tc>
        <w:tc>
          <w:tcPr>
            <w:tcW w:w="888"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DBH 3</w:t>
            </w:r>
          </w:p>
        </w:tc>
        <w:tc>
          <w:tcPr>
            <w:tcW w:w="276"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402120">
            <w:pPr>
              <w:pStyle w:val="normal0"/>
              <w:pBdr>
                <w:top w:val="nil"/>
                <w:left w:val="nil"/>
                <w:bottom w:val="nil"/>
                <w:right w:val="nil"/>
                <w:between w:val="nil"/>
              </w:pBdr>
              <w:ind w:left="181"/>
              <w:jc w:val="center"/>
              <w:rPr>
                <w:rFonts w:ascii="Calibri" w:eastAsia="Calibri" w:hAnsi="Calibri" w:cs="Calibri"/>
                <w:sz w:val="16"/>
                <w:szCs w:val="16"/>
                <w:lang w:val="eu-ES"/>
              </w:rPr>
            </w:pPr>
          </w:p>
        </w:tc>
        <w:tc>
          <w:tcPr>
            <w:tcW w:w="935"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DBH 4</w:t>
            </w:r>
          </w:p>
        </w:tc>
        <w:tc>
          <w:tcPr>
            <w:tcW w:w="276"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402120">
            <w:pPr>
              <w:pStyle w:val="normal0"/>
              <w:pBdr>
                <w:top w:val="nil"/>
                <w:left w:val="nil"/>
                <w:bottom w:val="nil"/>
                <w:right w:val="nil"/>
                <w:between w:val="nil"/>
              </w:pBdr>
              <w:ind w:left="181"/>
              <w:jc w:val="center"/>
              <w:rPr>
                <w:rFonts w:ascii="Calibri" w:eastAsia="Calibri" w:hAnsi="Calibri" w:cs="Calibri"/>
                <w:sz w:val="16"/>
                <w:szCs w:val="16"/>
                <w:lang w:val="eu-ES"/>
              </w:rPr>
            </w:pPr>
          </w:p>
        </w:tc>
        <w:tc>
          <w:tcPr>
            <w:tcW w:w="978"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DBHO 1</w:t>
            </w:r>
          </w:p>
        </w:tc>
        <w:tc>
          <w:tcPr>
            <w:tcW w:w="291"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402120">
            <w:pPr>
              <w:pStyle w:val="normal0"/>
              <w:pBdr>
                <w:top w:val="nil"/>
                <w:left w:val="nil"/>
                <w:bottom w:val="nil"/>
                <w:right w:val="nil"/>
                <w:between w:val="nil"/>
              </w:pBdr>
              <w:ind w:left="181"/>
              <w:jc w:val="center"/>
              <w:rPr>
                <w:rFonts w:ascii="Calibri" w:eastAsia="Calibri" w:hAnsi="Calibri" w:cs="Calibri"/>
                <w:sz w:val="16"/>
                <w:szCs w:val="16"/>
                <w:lang w:val="eu-ES"/>
              </w:rPr>
            </w:pPr>
          </w:p>
        </w:tc>
        <w:tc>
          <w:tcPr>
            <w:tcW w:w="976"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DBHO 2</w:t>
            </w:r>
          </w:p>
        </w:tc>
        <w:tc>
          <w:tcPr>
            <w:tcW w:w="284"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402120">
            <w:pPr>
              <w:pStyle w:val="normal0"/>
              <w:pBdr>
                <w:top w:val="nil"/>
                <w:left w:val="nil"/>
                <w:bottom w:val="nil"/>
                <w:right w:val="nil"/>
                <w:between w:val="nil"/>
              </w:pBdr>
              <w:ind w:left="181"/>
              <w:rPr>
                <w:rFonts w:ascii="Calibri" w:eastAsia="Calibri" w:hAnsi="Calibri" w:cs="Calibri"/>
                <w:sz w:val="16"/>
                <w:szCs w:val="16"/>
                <w:lang w:val="eu-ES"/>
              </w:rPr>
            </w:pPr>
          </w:p>
        </w:tc>
        <w:tc>
          <w:tcPr>
            <w:tcW w:w="997" w:type="dxa"/>
            <w:tcBorders>
              <w:top w:val="single" w:sz="4" w:space="0" w:color="000000"/>
              <w:left w:val="nil"/>
              <w:bottom w:val="single" w:sz="4" w:space="0" w:color="000000"/>
              <w:right w:val="single" w:sz="4" w:space="0" w:color="000000"/>
            </w:tcBorders>
            <w:shd w:val="clear" w:color="auto" w:fill="E0E0E0"/>
            <w:vAlign w:val="center"/>
          </w:tcPr>
          <w:p w:rsidR="00402120" w:rsidRPr="00C40A68" w:rsidRDefault="00402120">
            <w:pPr>
              <w:pStyle w:val="normal0"/>
              <w:pBdr>
                <w:top w:val="nil"/>
                <w:left w:val="nil"/>
                <w:bottom w:val="nil"/>
                <w:right w:val="nil"/>
                <w:between w:val="nil"/>
              </w:pBdr>
              <w:ind w:left="181"/>
              <w:rPr>
                <w:rFonts w:ascii="Calibri" w:eastAsia="Calibri" w:hAnsi="Calibri" w:cs="Calibri"/>
                <w:sz w:val="16"/>
                <w:szCs w:val="16"/>
                <w:lang w:val="eu-ES"/>
              </w:rPr>
            </w:pPr>
          </w:p>
        </w:tc>
      </w:tr>
    </w:tbl>
    <w:p w:rsidR="00402120" w:rsidRPr="00C40A68" w:rsidRDefault="00402120">
      <w:pPr>
        <w:pStyle w:val="normal0"/>
        <w:pBdr>
          <w:top w:val="nil"/>
          <w:left w:val="nil"/>
          <w:bottom w:val="nil"/>
          <w:right w:val="nil"/>
          <w:between w:val="nil"/>
        </w:pBdr>
        <w:tabs>
          <w:tab w:val="left" w:pos="181"/>
        </w:tabs>
        <w:ind w:left="181"/>
        <w:jc w:val="center"/>
        <w:rPr>
          <w:rFonts w:ascii="Calibri" w:eastAsia="Calibri" w:hAnsi="Calibri" w:cs="Calibri"/>
          <w:sz w:val="24"/>
          <w:szCs w:val="24"/>
          <w:lang w:val="eu-ES"/>
        </w:rPr>
      </w:pPr>
    </w:p>
    <w:tbl>
      <w:tblPr>
        <w:tblStyle w:val="afff8"/>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9497"/>
      </w:tblGrid>
      <w:tr w:rsidR="00402120" w:rsidRPr="00C40A68">
        <w:tc>
          <w:tcPr>
            <w:tcW w:w="426" w:type="dxa"/>
            <w:tcBorders>
              <w:top w:val="single" w:sz="4" w:space="0" w:color="000000"/>
              <w:left w:val="single" w:sz="4" w:space="0" w:color="000000"/>
              <w:bottom w:val="nil"/>
              <w:right w:val="single" w:sz="4" w:space="0" w:color="000000"/>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sz w:val="16"/>
                <w:szCs w:val="16"/>
                <w:lang w:val="eu-ES"/>
              </w:rPr>
              <w:t>1</w:t>
            </w:r>
          </w:p>
        </w:tc>
        <w:tc>
          <w:tcPr>
            <w:tcW w:w="9497" w:type="dxa"/>
            <w:tcBorders>
              <w:top w:val="single" w:sz="4" w:space="0" w:color="000000"/>
              <w:left w:val="single" w:sz="4" w:space="0" w:color="000000"/>
              <w:bottom w:val="nil"/>
            </w:tcBorders>
            <w:shd w:val="clear" w:color="auto" w:fill="D9D9D9"/>
          </w:tcPr>
          <w:p w:rsidR="00402120" w:rsidRPr="00C40A68" w:rsidRDefault="00C40A68">
            <w:pPr>
              <w:pStyle w:val="normal0"/>
              <w:pBdr>
                <w:top w:val="nil"/>
                <w:left w:val="nil"/>
                <w:bottom w:val="nil"/>
                <w:right w:val="nil"/>
                <w:between w:val="nil"/>
              </w:pBdr>
              <w:tabs>
                <w:tab w:val="left" w:pos="181"/>
              </w:tabs>
              <w:ind w:left="181"/>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sz w:val="16"/>
                <w:szCs w:val="16"/>
                <w:lang w:val="eu-ES"/>
              </w:rPr>
              <w:t>ARLOAREN GUTXIENGO HELBURUAK GAITASUN MODUAN ADIERAZITA</w:t>
            </w:r>
          </w:p>
        </w:tc>
      </w:tr>
      <w:tr w:rsidR="00402120" w:rsidRPr="00C40A68">
        <w:trPr>
          <w:trHeight w:val="1360"/>
        </w:trPr>
        <w:tc>
          <w:tcPr>
            <w:tcW w:w="9923" w:type="dxa"/>
            <w:gridSpan w:val="2"/>
            <w:tcBorders>
              <w:top w:val="single" w:sz="4" w:space="0" w:color="000000"/>
            </w:tcBorders>
            <w:shd w:val="clear" w:color="auto" w:fill="FFFFFF"/>
          </w:tcPr>
          <w:p w:rsidR="00402120" w:rsidRPr="00C40A68" w:rsidRDefault="00402120">
            <w:pPr>
              <w:pStyle w:val="normal0"/>
              <w:pBdr>
                <w:top w:val="nil"/>
                <w:left w:val="nil"/>
                <w:bottom w:val="nil"/>
                <w:right w:val="nil"/>
                <w:between w:val="nil"/>
              </w:pBdr>
              <w:tabs>
                <w:tab w:val="left" w:pos="181"/>
              </w:tabs>
              <w:ind w:left="356"/>
              <w:jc w:val="both"/>
              <w:rPr>
                <w:rFonts w:ascii="Calibri" w:eastAsia="Calibri" w:hAnsi="Calibri" w:cs="Calibri"/>
                <w:color w:val="000000"/>
                <w:sz w:val="16"/>
                <w:szCs w:val="16"/>
                <w:lang w:val="eu-ES"/>
              </w:rPr>
            </w:pPr>
          </w:p>
          <w:p w:rsidR="00402120" w:rsidRPr="00C40A68" w:rsidRDefault="00C40A68">
            <w:pPr>
              <w:pStyle w:val="normal0"/>
              <w:numPr>
                <w:ilvl w:val="0"/>
                <w:numId w:val="3"/>
              </w:numPr>
              <w:pBdr>
                <w:top w:val="nil"/>
                <w:left w:val="nil"/>
                <w:bottom w:val="nil"/>
                <w:right w:val="nil"/>
                <w:between w:val="nil"/>
              </w:pBdr>
              <w:tabs>
                <w:tab w:val="left" w:pos="181"/>
              </w:tabs>
              <w:ind w:left="356" w:hanging="284"/>
              <w:jc w:val="both"/>
              <w:rPr>
                <w:color w:val="000000"/>
                <w:lang w:val="eu-ES"/>
              </w:rPr>
            </w:pPr>
            <w:r w:rsidRPr="00C40A68">
              <w:rPr>
                <w:rFonts w:ascii="Calibri" w:eastAsia="Calibri" w:hAnsi="Calibri" w:cs="Calibri"/>
                <w:color w:val="000000"/>
                <w:sz w:val="16"/>
                <w:szCs w:val="16"/>
                <w:lang w:val="eu-ES"/>
              </w:rPr>
              <w:t>Ikasleek gizarteari buruzko ezagutzak barneratu, bai denboran zehar izan duen eta gaur egun duen antolaketa eta funtzionamenduari dagokionez, bai eta hura lekukotzen den lurraldeari dagokionez, zenbait eremutako ingurune fisikoa osatzen duten oi</w:t>
            </w:r>
            <w:r w:rsidRPr="00C40A68">
              <w:rPr>
                <w:rFonts w:ascii="Calibri" w:eastAsia="Calibri" w:hAnsi="Calibri" w:cs="Calibri"/>
                <w:sz w:val="16"/>
                <w:szCs w:val="16"/>
                <w:lang w:val="eu-ES"/>
              </w:rPr>
              <w:t>n</w:t>
            </w:r>
            <w:r w:rsidRPr="00C40A68">
              <w:rPr>
                <w:rFonts w:ascii="Calibri" w:eastAsia="Calibri" w:hAnsi="Calibri" w:cs="Calibri"/>
                <w:color w:val="000000"/>
                <w:sz w:val="16"/>
                <w:szCs w:val="16"/>
                <w:lang w:val="eu-ES"/>
              </w:rPr>
              <w:t>arrizko elementuak kokatuz, Euskal Herria abiapuntu dela eta leku horietako ezaugarri nagusiak aztertzea, bere ohiko bizimoduan kokapen ideiak argi izateko.</w:t>
            </w:r>
          </w:p>
          <w:p w:rsidR="00402120" w:rsidRPr="00C40A68" w:rsidRDefault="00C40A68">
            <w:pPr>
              <w:pStyle w:val="normal0"/>
              <w:numPr>
                <w:ilvl w:val="0"/>
                <w:numId w:val="3"/>
              </w:numPr>
              <w:pBdr>
                <w:top w:val="nil"/>
                <w:left w:val="nil"/>
                <w:bottom w:val="nil"/>
                <w:right w:val="nil"/>
                <w:between w:val="nil"/>
              </w:pBdr>
              <w:tabs>
                <w:tab w:val="left" w:pos="181"/>
              </w:tabs>
              <w:ind w:left="356" w:hanging="284"/>
              <w:jc w:val="both"/>
              <w:rPr>
                <w:color w:val="000000"/>
                <w:lang w:val="eu-ES"/>
              </w:rPr>
            </w:pPr>
            <w:r w:rsidRPr="00C40A68">
              <w:rPr>
                <w:rFonts w:ascii="Calibri" w:eastAsia="Calibri" w:hAnsi="Calibri" w:cs="Calibri"/>
                <w:color w:val="000000"/>
                <w:sz w:val="16"/>
                <w:szCs w:val="16"/>
                <w:lang w:val="eu-ES"/>
              </w:rPr>
              <w:t>Espazio fisikoaren ezaugarriak ezagutzea, mapa jakinak erabiliz eta zenbait ezaugarri fisiko adieraziz, bere eguneroko bizimoduan orientatzeko gai izateko.</w:t>
            </w:r>
          </w:p>
          <w:p w:rsidR="00402120" w:rsidRPr="00C40A68" w:rsidRDefault="00C40A68">
            <w:pPr>
              <w:pStyle w:val="normal0"/>
              <w:numPr>
                <w:ilvl w:val="0"/>
                <w:numId w:val="3"/>
              </w:numPr>
              <w:pBdr>
                <w:top w:val="nil"/>
                <w:left w:val="nil"/>
                <w:bottom w:val="nil"/>
                <w:right w:val="nil"/>
                <w:between w:val="nil"/>
              </w:pBdr>
              <w:tabs>
                <w:tab w:val="left" w:pos="181"/>
              </w:tabs>
              <w:ind w:left="356" w:hanging="284"/>
              <w:jc w:val="both"/>
              <w:rPr>
                <w:color w:val="6AA84F"/>
                <w:lang w:val="eu-ES"/>
              </w:rPr>
            </w:pPr>
            <w:proofErr w:type="spellStart"/>
            <w:r w:rsidRPr="00C40A68">
              <w:rPr>
                <w:rFonts w:ascii="Calibri" w:eastAsia="Calibri" w:hAnsi="Calibri" w:cs="Calibri"/>
                <w:b/>
                <w:color w:val="6AA84F"/>
                <w:sz w:val="16"/>
                <w:szCs w:val="16"/>
                <w:lang w:val="eu-ES"/>
              </w:rPr>
              <w:t>Gizakia-ingurunea</w:t>
            </w:r>
            <w:proofErr w:type="spellEnd"/>
            <w:r w:rsidRPr="00C40A68">
              <w:rPr>
                <w:rFonts w:ascii="Calibri" w:eastAsia="Calibri" w:hAnsi="Calibri" w:cs="Calibri"/>
                <w:b/>
                <w:color w:val="6AA84F"/>
                <w:sz w:val="16"/>
                <w:szCs w:val="16"/>
                <w:lang w:val="eu-ES"/>
              </w:rPr>
              <w:t xml:space="preserve"> eta harremanak, paisaia jakinetan izandako aldaketa prozesuak erakusten dituzten irudien bidez eragile izan dituzten giza faktoreekin lotuz, kausak eta ondorioak aztertzeko, eta horiek murrizteko hartu beharko liratekeen neurriak eta jarrerak adierazteko.</w:t>
            </w:r>
          </w:p>
          <w:p w:rsidR="00402120" w:rsidRPr="00C40A68" w:rsidRDefault="00C40A68">
            <w:pPr>
              <w:pStyle w:val="normal0"/>
              <w:numPr>
                <w:ilvl w:val="0"/>
                <w:numId w:val="3"/>
              </w:numPr>
              <w:pBdr>
                <w:top w:val="nil"/>
                <w:left w:val="nil"/>
                <w:bottom w:val="nil"/>
                <w:right w:val="nil"/>
                <w:between w:val="nil"/>
              </w:pBdr>
              <w:tabs>
                <w:tab w:val="left" w:pos="181"/>
              </w:tabs>
              <w:ind w:left="356" w:hanging="284"/>
              <w:jc w:val="both"/>
              <w:rPr>
                <w:color w:val="000000"/>
                <w:lang w:val="eu-ES"/>
              </w:rPr>
            </w:pPr>
            <w:r w:rsidRPr="00C40A68">
              <w:rPr>
                <w:rFonts w:ascii="Calibri" w:eastAsia="Calibri" w:hAnsi="Calibri" w:cs="Calibri"/>
                <w:color w:val="000000"/>
                <w:sz w:val="16"/>
                <w:szCs w:val="16"/>
                <w:lang w:val="eu-ES"/>
              </w:rPr>
              <w:t>Orientazioa eta geografia koordenatuak ezagutu, zenbait mapa eta plano erabilita distantziak kalkulatuz eta orientazioa landuz, mapa bat begiratzerakoan lurralde zehatz bat non dagoen jakiteko.</w:t>
            </w:r>
          </w:p>
          <w:p w:rsidR="00402120" w:rsidRPr="00C40A68" w:rsidRDefault="00C40A68">
            <w:pPr>
              <w:pStyle w:val="normal0"/>
              <w:numPr>
                <w:ilvl w:val="0"/>
                <w:numId w:val="3"/>
              </w:numPr>
              <w:pBdr>
                <w:top w:val="nil"/>
                <w:left w:val="nil"/>
                <w:bottom w:val="nil"/>
                <w:right w:val="nil"/>
                <w:between w:val="nil"/>
              </w:pBdr>
              <w:tabs>
                <w:tab w:val="left" w:pos="181"/>
              </w:tabs>
              <w:ind w:left="356" w:hanging="284"/>
              <w:jc w:val="both"/>
              <w:rPr>
                <w:color w:val="000000"/>
                <w:lang w:val="eu-ES"/>
              </w:rPr>
            </w:pPr>
            <w:r w:rsidRPr="00C40A68">
              <w:rPr>
                <w:rFonts w:ascii="Calibri" w:eastAsia="Calibri" w:hAnsi="Calibri" w:cs="Calibri"/>
                <w:color w:val="000000"/>
                <w:sz w:val="16"/>
                <w:szCs w:val="16"/>
                <w:lang w:val="eu-ES"/>
              </w:rPr>
              <w:t>Mapa motak ezagutzea, hainbat eskalatako mapak abiapuntutzat hartuta horietan irudikatzen den espazioaren oinarrizko ezaugarri fisikoak ezagutuz, bere eguneroko bizimoduan edozein mapa ulertzeko gai izateko.</w:t>
            </w:r>
          </w:p>
          <w:p w:rsidR="00402120" w:rsidRPr="00C40A68" w:rsidRDefault="00C40A68">
            <w:pPr>
              <w:pStyle w:val="normal0"/>
              <w:numPr>
                <w:ilvl w:val="0"/>
                <w:numId w:val="3"/>
              </w:numPr>
              <w:pBdr>
                <w:top w:val="nil"/>
                <w:left w:val="nil"/>
                <w:bottom w:val="nil"/>
                <w:right w:val="nil"/>
                <w:between w:val="nil"/>
              </w:pBdr>
              <w:tabs>
                <w:tab w:val="left" w:pos="181"/>
              </w:tabs>
              <w:ind w:left="356" w:hanging="284"/>
              <w:jc w:val="both"/>
              <w:rPr>
                <w:color w:val="000000"/>
                <w:lang w:val="eu-ES"/>
              </w:rPr>
            </w:pPr>
            <w:r w:rsidRPr="00C40A68">
              <w:rPr>
                <w:rFonts w:ascii="Calibri" w:eastAsia="Calibri" w:hAnsi="Calibri" w:cs="Calibri"/>
                <w:color w:val="000000"/>
                <w:sz w:val="16"/>
                <w:szCs w:val="16"/>
                <w:lang w:val="eu-ES"/>
              </w:rPr>
              <w:t>Ingurune fisikoarekin lotutako gertaera errealak aztertzea,  klimen eta paisaia naturalen oi</w:t>
            </w:r>
            <w:r w:rsidRPr="00C40A68">
              <w:rPr>
                <w:rFonts w:ascii="Calibri" w:eastAsia="Calibri" w:hAnsi="Calibri" w:cs="Calibri"/>
                <w:sz w:val="16"/>
                <w:szCs w:val="16"/>
                <w:lang w:val="eu-ES"/>
              </w:rPr>
              <w:t>n</w:t>
            </w:r>
            <w:r w:rsidRPr="00C40A68">
              <w:rPr>
                <w:rFonts w:ascii="Calibri" w:eastAsia="Calibri" w:hAnsi="Calibri" w:cs="Calibri"/>
                <w:color w:val="000000"/>
                <w:sz w:val="16"/>
                <w:szCs w:val="16"/>
                <w:lang w:val="eu-ES"/>
              </w:rPr>
              <w:t>arrizko ezaugarriak laburbilduz eta koadro sinoptikoak erabiliz, espazio jakin bateko klima ezaugarriak interpretatzeko gai izateko.</w:t>
            </w:r>
          </w:p>
          <w:p w:rsidR="00402120" w:rsidRPr="00C40A68" w:rsidRDefault="00C40A68">
            <w:pPr>
              <w:pStyle w:val="normal0"/>
              <w:numPr>
                <w:ilvl w:val="0"/>
                <w:numId w:val="3"/>
              </w:numPr>
              <w:pBdr>
                <w:top w:val="nil"/>
                <w:left w:val="nil"/>
                <w:bottom w:val="nil"/>
                <w:right w:val="nil"/>
                <w:between w:val="nil"/>
              </w:pBdr>
              <w:tabs>
                <w:tab w:val="left" w:pos="181"/>
              </w:tabs>
              <w:ind w:left="356" w:hanging="284"/>
              <w:jc w:val="both"/>
              <w:rPr>
                <w:color w:val="000000"/>
                <w:lang w:val="eu-ES"/>
              </w:rPr>
            </w:pPr>
            <w:r w:rsidRPr="00C40A68">
              <w:rPr>
                <w:rFonts w:ascii="Calibri" w:eastAsia="Calibri" w:hAnsi="Calibri" w:cs="Calibri"/>
                <w:color w:val="000000"/>
                <w:sz w:val="16"/>
                <w:szCs w:val="16"/>
                <w:lang w:val="eu-ES"/>
              </w:rPr>
              <w:t xml:space="preserve">Historiaurreko eta antzinateko oinarrizko informazioa ezagutzea, </w:t>
            </w:r>
            <w:proofErr w:type="spellStart"/>
            <w:r w:rsidRPr="00C40A68">
              <w:rPr>
                <w:rFonts w:ascii="Calibri" w:eastAsia="Calibri" w:hAnsi="Calibri" w:cs="Calibri"/>
                <w:color w:val="000000"/>
                <w:sz w:val="16"/>
                <w:szCs w:val="16"/>
                <w:lang w:val="eu-ES"/>
              </w:rPr>
              <w:t>hominizazio</w:t>
            </w:r>
            <w:proofErr w:type="spellEnd"/>
            <w:r w:rsidRPr="00C40A68">
              <w:rPr>
                <w:rFonts w:ascii="Calibri" w:eastAsia="Calibri" w:hAnsi="Calibri" w:cs="Calibri"/>
                <w:color w:val="000000"/>
                <w:sz w:val="16"/>
                <w:szCs w:val="16"/>
                <w:lang w:val="eu-ES"/>
              </w:rPr>
              <w:t xml:space="preserve"> prozesuari buruzko eskema baten bidez, bai historiak eta bai gizakiak izan duen eboluzioa argi ikusteko eta ulertzeko.</w:t>
            </w:r>
          </w:p>
          <w:p w:rsidR="00402120" w:rsidRPr="00C40A68" w:rsidRDefault="00C40A68">
            <w:pPr>
              <w:pStyle w:val="normal0"/>
              <w:numPr>
                <w:ilvl w:val="0"/>
                <w:numId w:val="3"/>
              </w:numPr>
              <w:pBdr>
                <w:top w:val="nil"/>
                <w:left w:val="nil"/>
                <w:bottom w:val="nil"/>
                <w:right w:val="nil"/>
                <w:between w:val="nil"/>
              </w:pBdr>
              <w:tabs>
                <w:tab w:val="left" w:pos="181"/>
              </w:tabs>
              <w:ind w:left="356" w:hanging="284"/>
              <w:jc w:val="both"/>
              <w:rPr>
                <w:color w:val="000000"/>
                <w:lang w:val="eu-ES"/>
              </w:rPr>
            </w:pPr>
            <w:r w:rsidRPr="00C40A68">
              <w:rPr>
                <w:rFonts w:ascii="Calibri" w:eastAsia="Calibri" w:hAnsi="Calibri" w:cs="Calibri"/>
                <w:color w:val="000000"/>
                <w:sz w:val="16"/>
                <w:szCs w:val="16"/>
                <w:lang w:val="eu-ES"/>
              </w:rPr>
              <w:t>Denbora nozioak, historiako aroak ezagutzea. Historiaren garai eta aldi kronologiko nagusiak  eta historiaurreko ikonografia eta proze</w:t>
            </w:r>
            <w:r w:rsidRPr="00C40A68">
              <w:rPr>
                <w:rFonts w:ascii="Calibri" w:eastAsia="Calibri" w:hAnsi="Calibri" w:cs="Calibri"/>
                <w:sz w:val="16"/>
                <w:szCs w:val="16"/>
                <w:lang w:val="eu-ES"/>
              </w:rPr>
              <w:t>s</w:t>
            </w:r>
            <w:r w:rsidRPr="00C40A68">
              <w:rPr>
                <w:rFonts w:ascii="Calibri" w:eastAsia="Calibri" w:hAnsi="Calibri" w:cs="Calibri"/>
                <w:color w:val="000000"/>
                <w:sz w:val="16"/>
                <w:szCs w:val="16"/>
                <w:lang w:val="eu-ES"/>
              </w:rPr>
              <w:t>uak ezagutuz eta hauek kronologiaren arabera ordenatuz grafikoen bidez, kronologia unitateak ezagutzeko, urte jakinak dagozkien mendeekin lotzeko eta historiaurreko gertaerak ezagutzeko.</w:t>
            </w:r>
          </w:p>
          <w:p w:rsidR="00402120" w:rsidRPr="00C40A68" w:rsidRDefault="00C40A68">
            <w:pPr>
              <w:pStyle w:val="normal0"/>
              <w:numPr>
                <w:ilvl w:val="0"/>
                <w:numId w:val="3"/>
              </w:numPr>
              <w:pBdr>
                <w:top w:val="nil"/>
                <w:left w:val="nil"/>
                <w:bottom w:val="nil"/>
                <w:right w:val="nil"/>
                <w:between w:val="nil"/>
              </w:pBdr>
              <w:tabs>
                <w:tab w:val="left" w:pos="181"/>
              </w:tabs>
              <w:ind w:left="356" w:hanging="284"/>
              <w:jc w:val="both"/>
              <w:rPr>
                <w:color w:val="000000"/>
                <w:lang w:val="eu-ES"/>
              </w:rPr>
            </w:pPr>
            <w:r w:rsidRPr="00C40A68">
              <w:rPr>
                <w:rFonts w:ascii="Calibri" w:eastAsia="Calibri" w:hAnsi="Calibri" w:cs="Calibri"/>
                <w:color w:val="000000"/>
                <w:sz w:val="16"/>
                <w:szCs w:val="16"/>
                <w:lang w:val="eu-ES"/>
              </w:rPr>
              <w:t>Iturri materialez azterketaren bidez eguneroko bizitzaren berri jakitea, lehenbiziko zibilizazio historikoak ezagutuz eta gau</w:t>
            </w:r>
            <w:r w:rsidRPr="00C40A68">
              <w:rPr>
                <w:rFonts w:ascii="Calibri" w:eastAsia="Calibri" w:hAnsi="Calibri" w:cs="Calibri"/>
                <w:sz w:val="16"/>
                <w:szCs w:val="16"/>
                <w:lang w:val="eu-ES"/>
              </w:rPr>
              <w:t>r</w:t>
            </w:r>
            <w:r w:rsidRPr="00C40A68">
              <w:rPr>
                <w:rFonts w:ascii="Calibri" w:eastAsia="Calibri" w:hAnsi="Calibri" w:cs="Calibri"/>
                <w:color w:val="000000"/>
                <w:sz w:val="16"/>
                <w:szCs w:val="16"/>
                <w:lang w:val="eu-ES"/>
              </w:rPr>
              <w:t xml:space="preserve"> egun arte nola joan diren eboluzionatzen ikusiz, gure arbasoen eta gure arteko berdintasunak eta ezberdintasunak ikusteko.</w:t>
            </w:r>
          </w:p>
          <w:p w:rsidR="00402120" w:rsidRPr="00C40A68" w:rsidRDefault="00C40A68">
            <w:pPr>
              <w:pStyle w:val="normal0"/>
              <w:numPr>
                <w:ilvl w:val="0"/>
                <w:numId w:val="3"/>
              </w:numPr>
              <w:pBdr>
                <w:top w:val="nil"/>
                <w:left w:val="nil"/>
                <w:bottom w:val="nil"/>
                <w:right w:val="nil"/>
                <w:between w:val="nil"/>
              </w:pBdr>
              <w:tabs>
                <w:tab w:val="left" w:pos="181"/>
              </w:tabs>
              <w:ind w:left="356" w:hanging="284"/>
              <w:jc w:val="both"/>
              <w:rPr>
                <w:color w:val="000000"/>
                <w:lang w:val="eu-ES"/>
              </w:rPr>
            </w:pPr>
            <w:r w:rsidRPr="00C40A68">
              <w:rPr>
                <w:rFonts w:ascii="Calibri" w:eastAsia="Calibri" w:hAnsi="Calibri" w:cs="Calibri"/>
                <w:color w:val="000000"/>
                <w:sz w:val="16"/>
                <w:szCs w:val="16"/>
                <w:lang w:val="eu-ES"/>
              </w:rPr>
              <w:t>Oinarrizko printzipioak eraikin bat eta eskultura bat aztertzeko, haien zenbait ezaugarri deskribatuz, gaur egunekoarekin alderatzeko eta utzi diguten arte-ondarea balioesteko.</w:t>
            </w:r>
          </w:p>
          <w:p w:rsidR="00402120" w:rsidRPr="00C40A68" w:rsidRDefault="00C40A68">
            <w:pPr>
              <w:pStyle w:val="normal0"/>
              <w:numPr>
                <w:ilvl w:val="0"/>
                <w:numId w:val="3"/>
              </w:numPr>
              <w:pBdr>
                <w:top w:val="nil"/>
                <w:left w:val="nil"/>
                <w:bottom w:val="nil"/>
                <w:right w:val="nil"/>
                <w:between w:val="nil"/>
              </w:pBdr>
              <w:tabs>
                <w:tab w:val="left" w:pos="181"/>
              </w:tabs>
              <w:ind w:left="356" w:hanging="284"/>
              <w:jc w:val="both"/>
              <w:rPr>
                <w:sz w:val="16"/>
                <w:szCs w:val="16"/>
                <w:lang w:val="eu-ES"/>
              </w:rPr>
            </w:pPr>
            <w:r w:rsidRPr="00C40A68">
              <w:rPr>
                <w:rFonts w:ascii="Calibri" w:eastAsia="Calibri" w:hAnsi="Calibri" w:cs="Calibri"/>
                <w:color w:val="000000"/>
                <w:sz w:val="16"/>
                <w:szCs w:val="16"/>
                <w:lang w:val="eu-ES"/>
              </w:rPr>
              <w:t>Kausak eta ondorioak bereiztea, historiako gertakarien arrazoiak azalduz eta gertakari horiek sortu dituzten ondorioak aztertuz, guk egindako ekintza guztiek ondorioak dituztela ikas dezaten.</w:t>
            </w:r>
          </w:p>
          <w:p w:rsidR="00402120" w:rsidRPr="00C40A68" w:rsidRDefault="00402120">
            <w:pPr>
              <w:pStyle w:val="normal0"/>
              <w:pBdr>
                <w:top w:val="nil"/>
                <w:left w:val="nil"/>
                <w:bottom w:val="nil"/>
                <w:right w:val="nil"/>
                <w:between w:val="nil"/>
              </w:pBdr>
              <w:tabs>
                <w:tab w:val="left" w:pos="181"/>
              </w:tabs>
              <w:ind w:left="356"/>
              <w:jc w:val="both"/>
              <w:rPr>
                <w:rFonts w:ascii="Calibri" w:eastAsia="Calibri" w:hAnsi="Calibri" w:cs="Calibri"/>
                <w:sz w:val="16"/>
                <w:szCs w:val="16"/>
                <w:u w:val="single"/>
                <w:lang w:val="eu-ES"/>
              </w:rPr>
            </w:pPr>
          </w:p>
        </w:tc>
      </w:tr>
    </w:tbl>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tbl>
      <w:tblPr>
        <w:tblStyle w:val="afff9"/>
        <w:tblW w:w="9923" w:type="dxa"/>
        <w:tblInd w:w="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0"/>
        <w:gridCol w:w="6"/>
        <w:gridCol w:w="2835"/>
        <w:gridCol w:w="425"/>
        <w:gridCol w:w="3118"/>
        <w:gridCol w:w="426"/>
        <w:gridCol w:w="2693"/>
      </w:tblGrid>
      <w:tr w:rsidR="00402120" w:rsidRPr="00C40A68">
        <w:tc>
          <w:tcPr>
            <w:tcW w:w="420" w:type="dxa"/>
            <w:tcBorders>
              <w:bottom w:val="nil"/>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sz w:val="16"/>
                <w:szCs w:val="16"/>
                <w:lang w:val="eu-ES"/>
              </w:rPr>
              <w:t>2</w:t>
            </w:r>
          </w:p>
        </w:tc>
        <w:tc>
          <w:tcPr>
            <w:tcW w:w="9503" w:type="dxa"/>
            <w:gridSpan w:val="6"/>
            <w:tcBorders>
              <w:bottom w:val="nil"/>
            </w:tcBorders>
            <w:shd w:val="clear" w:color="auto" w:fill="D9D9D9"/>
          </w:tcPr>
          <w:p w:rsidR="00402120" w:rsidRPr="00C40A68" w:rsidRDefault="00C40A68">
            <w:pPr>
              <w:pStyle w:val="normal0"/>
              <w:pBdr>
                <w:top w:val="nil"/>
                <w:left w:val="nil"/>
                <w:bottom w:val="nil"/>
                <w:right w:val="nil"/>
                <w:between w:val="nil"/>
              </w:pBdr>
              <w:tabs>
                <w:tab w:val="left" w:pos="204"/>
              </w:tabs>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sz w:val="16"/>
                <w:szCs w:val="16"/>
                <w:lang w:val="eu-ES"/>
              </w:rPr>
              <w:t>EDUKIEN DENBORALIZAZIOA</w:t>
            </w:r>
          </w:p>
        </w:tc>
      </w:tr>
      <w:tr w:rsidR="00402120" w:rsidRPr="00C40A68">
        <w:tc>
          <w:tcPr>
            <w:tcW w:w="426" w:type="dxa"/>
            <w:gridSpan w:val="2"/>
            <w:tcBorders>
              <w:top w:val="single" w:sz="4" w:space="0" w:color="000000"/>
              <w:bottom w:val="single" w:sz="4" w:space="0" w:color="000000"/>
              <w:right w:val="single" w:sz="4" w:space="0" w:color="000000"/>
            </w:tcBorders>
            <w:shd w:val="clear" w:color="auto" w:fill="CCCCCC"/>
            <w:vAlign w:val="center"/>
          </w:tcPr>
          <w:p w:rsidR="00402120" w:rsidRPr="00C40A68" w:rsidRDefault="00402120">
            <w:pPr>
              <w:pStyle w:val="normal0"/>
              <w:pBdr>
                <w:top w:val="nil"/>
                <w:left w:val="nil"/>
                <w:bottom w:val="nil"/>
                <w:right w:val="nil"/>
                <w:between w:val="nil"/>
              </w:pBdr>
              <w:jc w:val="center"/>
              <w:rPr>
                <w:rFonts w:ascii="Calibri" w:eastAsia="Calibri" w:hAnsi="Calibri" w:cs="Calibri"/>
                <w:sz w:val="16"/>
                <w:szCs w:val="16"/>
                <w:lang w:val="eu-E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z w:val="16"/>
                <w:szCs w:val="16"/>
                <w:lang w:val="eu-ES"/>
              </w:rPr>
              <w:t>1. ebaluazioa</w:t>
            </w:r>
          </w:p>
        </w:tc>
        <w:tc>
          <w:tcPr>
            <w:tcW w:w="42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02120" w:rsidRPr="00C40A68" w:rsidRDefault="00402120">
            <w:pPr>
              <w:pStyle w:val="normal0"/>
              <w:pBdr>
                <w:top w:val="nil"/>
                <w:left w:val="nil"/>
                <w:bottom w:val="nil"/>
                <w:right w:val="nil"/>
                <w:between w:val="nil"/>
              </w:pBdr>
              <w:jc w:val="center"/>
              <w:rPr>
                <w:rFonts w:ascii="Calibri" w:eastAsia="Calibri" w:hAnsi="Calibri" w:cs="Calibri"/>
                <w:sz w:val="16"/>
                <w:szCs w:val="16"/>
                <w:lang w:val="eu-ES"/>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z w:val="16"/>
                <w:szCs w:val="16"/>
                <w:lang w:val="eu-ES"/>
              </w:rPr>
              <w:t>2. ebaluazioa</w:t>
            </w:r>
          </w:p>
        </w:tc>
        <w:tc>
          <w:tcPr>
            <w:tcW w:w="42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02120" w:rsidRPr="00C40A68" w:rsidRDefault="00402120">
            <w:pPr>
              <w:pStyle w:val="normal0"/>
              <w:pBdr>
                <w:top w:val="nil"/>
                <w:left w:val="nil"/>
                <w:bottom w:val="nil"/>
                <w:right w:val="nil"/>
                <w:between w:val="nil"/>
              </w:pBdr>
              <w:jc w:val="center"/>
              <w:rPr>
                <w:rFonts w:ascii="Calibri" w:eastAsia="Calibri" w:hAnsi="Calibri" w:cs="Calibri"/>
                <w:sz w:val="16"/>
                <w:szCs w:val="16"/>
                <w:lang w:val="eu-ES"/>
              </w:rPr>
            </w:pPr>
          </w:p>
        </w:tc>
        <w:tc>
          <w:tcPr>
            <w:tcW w:w="2693" w:type="dxa"/>
            <w:tcBorders>
              <w:top w:val="single" w:sz="4" w:space="0" w:color="000000"/>
              <w:left w:val="single" w:sz="4" w:space="0" w:color="000000"/>
              <w:bottom w:val="single" w:sz="4" w:space="0" w:color="000000"/>
            </w:tcBorders>
            <w:vAlign w:val="center"/>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z w:val="16"/>
                <w:szCs w:val="16"/>
                <w:lang w:val="eu-ES"/>
              </w:rPr>
              <w:t>3. ebaluazioa</w:t>
            </w:r>
          </w:p>
        </w:tc>
      </w:tr>
      <w:tr w:rsidR="00402120" w:rsidRPr="00C40A68">
        <w:trPr>
          <w:trHeight w:val="1500"/>
        </w:trPr>
        <w:tc>
          <w:tcPr>
            <w:tcW w:w="426" w:type="dxa"/>
            <w:gridSpan w:val="2"/>
            <w:tcBorders>
              <w:top w:val="nil"/>
              <w:right w:val="nil"/>
            </w:tcBorders>
            <w:shd w:val="clear" w:color="auto" w:fill="CCCCCC"/>
          </w:tcPr>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tc>
        <w:tc>
          <w:tcPr>
            <w:tcW w:w="2835" w:type="dxa"/>
            <w:tcBorders>
              <w:top w:val="nil"/>
              <w:left w:val="single" w:sz="4" w:space="0" w:color="000000"/>
              <w:right w:val="single" w:sz="4" w:space="0" w:color="000000"/>
            </w:tcBorders>
            <w:shd w:val="clear" w:color="auto" w:fill="FFFFFF"/>
          </w:tcPr>
          <w:p w:rsidR="00402120" w:rsidRPr="00C40A68" w:rsidRDefault="00C40A68">
            <w:pPr>
              <w:pStyle w:val="normal0"/>
              <w:pBdr>
                <w:top w:val="nil"/>
                <w:left w:val="nil"/>
                <w:bottom w:val="nil"/>
                <w:right w:val="nil"/>
                <w:between w:val="nil"/>
              </w:pBdr>
              <w:jc w:val="both"/>
              <w:rPr>
                <w:rFonts w:ascii="Calibri" w:eastAsia="Calibri" w:hAnsi="Calibri" w:cs="Calibri"/>
                <w:color w:val="000000"/>
                <w:sz w:val="16"/>
                <w:szCs w:val="16"/>
                <w:lang w:val="eu-ES"/>
              </w:rPr>
            </w:pPr>
            <w:r w:rsidRPr="00C40A68">
              <w:rPr>
                <w:rFonts w:ascii="Calibri" w:eastAsia="Calibri" w:hAnsi="Calibri" w:cs="Calibri"/>
                <w:color w:val="000000"/>
                <w:sz w:val="16"/>
                <w:szCs w:val="16"/>
                <w:lang w:val="eu-ES"/>
              </w:rPr>
              <w:t>Lur planeta. Unibertsoa, eguzki-sistema eta Lurra. Lurraren higidurak: errotazioa eta translazioa. Lur-eremuaren irudikapena.</w:t>
            </w:r>
          </w:p>
          <w:p w:rsidR="00402120" w:rsidRPr="00C40A68" w:rsidRDefault="00402120">
            <w:pPr>
              <w:pStyle w:val="normal0"/>
              <w:pBdr>
                <w:top w:val="nil"/>
                <w:left w:val="nil"/>
                <w:bottom w:val="nil"/>
                <w:right w:val="nil"/>
                <w:between w:val="nil"/>
              </w:pBdr>
              <w:jc w:val="both"/>
              <w:rPr>
                <w:rFonts w:ascii="Calibri" w:eastAsia="Calibri" w:hAnsi="Calibri" w:cs="Calibri"/>
                <w:color w:val="000000"/>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color w:val="000000"/>
                <w:sz w:val="16"/>
                <w:szCs w:val="16"/>
                <w:lang w:val="eu-ES"/>
              </w:rPr>
            </w:pPr>
            <w:r w:rsidRPr="00C40A68">
              <w:rPr>
                <w:rFonts w:ascii="Calibri" w:eastAsia="Calibri" w:hAnsi="Calibri" w:cs="Calibri"/>
                <w:color w:val="000000"/>
                <w:sz w:val="16"/>
                <w:szCs w:val="16"/>
                <w:lang w:val="eu-ES"/>
              </w:rPr>
              <w:t xml:space="preserve">Lurraren inguru fisikoa. Oinarrizko osagaiak. Ingurune fisikoaren oinarrizko osagaiak: lurraren geruzak eta erliebearen formak. </w:t>
            </w:r>
            <w:r w:rsidRPr="00C40A68">
              <w:rPr>
                <w:rFonts w:ascii="Calibri" w:eastAsia="Calibri" w:hAnsi="Calibri" w:cs="Calibri"/>
                <w:b/>
                <w:color w:val="6AA84F"/>
                <w:sz w:val="16"/>
                <w:szCs w:val="16"/>
                <w:lang w:val="eu-ES"/>
              </w:rPr>
              <w:t>Nola osatzen eta aldatzen da erliebea</w:t>
            </w:r>
            <w:r w:rsidRPr="00C40A68">
              <w:rPr>
                <w:rFonts w:ascii="Calibri" w:eastAsia="Calibri" w:hAnsi="Calibri" w:cs="Calibri"/>
                <w:color w:val="000000"/>
                <w:sz w:val="16"/>
                <w:szCs w:val="16"/>
                <w:lang w:val="eu-ES"/>
              </w:rPr>
              <w:t>. Hidrosfera. Ur gazia eta ur geza.</w:t>
            </w:r>
          </w:p>
          <w:p w:rsidR="00402120" w:rsidRPr="00C40A68" w:rsidRDefault="00402120">
            <w:pPr>
              <w:pStyle w:val="normal0"/>
              <w:pBdr>
                <w:top w:val="nil"/>
                <w:left w:val="nil"/>
                <w:bottom w:val="nil"/>
                <w:right w:val="nil"/>
                <w:between w:val="nil"/>
              </w:pBdr>
              <w:jc w:val="both"/>
              <w:rPr>
                <w:rFonts w:ascii="Calibri" w:eastAsia="Calibri" w:hAnsi="Calibri" w:cs="Calibri"/>
                <w:color w:val="000000"/>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color w:val="000000"/>
                <w:sz w:val="16"/>
                <w:szCs w:val="16"/>
                <w:lang w:val="eu-ES"/>
              </w:rPr>
            </w:pPr>
            <w:r w:rsidRPr="00C40A68">
              <w:rPr>
                <w:rFonts w:ascii="Calibri" w:eastAsia="Calibri" w:hAnsi="Calibri" w:cs="Calibri"/>
                <w:color w:val="000000"/>
                <w:sz w:val="16"/>
                <w:szCs w:val="16"/>
                <w:lang w:val="eu-ES"/>
              </w:rPr>
              <w:t>Lurraren inguru fisikoa. Kontinenteak. Kontinenteen mapa fisikoa: Asia, Amerika, Afrika, Europa, Antartika eta Ozeania.</w:t>
            </w:r>
          </w:p>
          <w:p w:rsidR="00402120" w:rsidRPr="00C40A68" w:rsidRDefault="00402120">
            <w:pPr>
              <w:pStyle w:val="normal0"/>
              <w:pBdr>
                <w:top w:val="nil"/>
                <w:left w:val="nil"/>
                <w:bottom w:val="nil"/>
                <w:right w:val="nil"/>
                <w:between w:val="nil"/>
              </w:pBdr>
              <w:jc w:val="both"/>
              <w:rPr>
                <w:rFonts w:ascii="Calibri" w:eastAsia="Calibri" w:hAnsi="Calibri" w:cs="Calibri"/>
                <w:color w:val="000000"/>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color w:val="000000"/>
                <w:sz w:val="16"/>
                <w:szCs w:val="16"/>
                <w:lang w:val="eu-ES"/>
              </w:rPr>
            </w:pPr>
            <w:r w:rsidRPr="00C40A68">
              <w:rPr>
                <w:rFonts w:ascii="Calibri" w:eastAsia="Calibri" w:hAnsi="Calibri" w:cs="Calibri"/>
                <w:color w:val="000000"/>
                <w:sz w:val="16"/>
                <w:szCs w:val="16"/>
                <w:lang w:val="eu-ES"/>
              </w:rPr>
              <w:t xml:space="preserve">Klima eta zona </w:t>
            </w:r>
            <w:proofErr w:type="spellStart"/>
            <w:r w:rsidRPr="00C40A68">
              <w:rPr>
                <w:rFonts w:ascii="Calibri" w:eastAsia="Calibri" w:hAnsi="Calibri" w:cs="Calibri"/>
                <w:color w:val="000000"/>
                <w:sz w:val="16"/>
                <w:szCs w:val="16"/>
                <w:lang w:val="eu-ES"/>
              </w:rPr>
              <w:t>bioklimatikoak</w:t>
            </w:r>
            <w:proofErr w:type="spellEnd"/>
            <w:r w:rsidRPr="00C40A68">
              <w:rPr>
                <w:rFonts w:ascii="Calibri" w:eastAsia="Calibri" w:hAnsi="Calibri" w:cs="Calibri"/>
                <w:color w:val="000000"/>
                <w:sz w:val="16"/>
                <w:szCs w:val="16"/>
                <w:lang w:val="eu-ES"/>
              </w:rPr>
              <w:t xml:space="preserve">. Atmosfera eta haren aldaketak. Klimaren osagaiak: tenperatura eta prezipitazioa; presioa eta haizea. Klimak, landaredia eta </w:t>
            </w:r>
            <w:proofErr w:type="spellStart"/>
            <w:r w:rsidRPr="00C40A68">
              <w:rPr>
                <w:rFonts w:ascii="Calibri" w:eastAsia="Calibri" w:hAnsi="Calibri" w:cs="Calibri"/>
                <w:color w:val="000000"/>
                <w:sz w:val="16"/>
                <w:szCs w:val="16"/>
                <w:lang w:val="eu-ES"/>
              </w:rPr>
              <w:t>bioklimak</w:t>
            </w:r>
            <w:proofErr w:type="spellEnd"/>
            <w:r w:rsidRPr="00C40A68">
              <w:rPr>
                <w:rFonts w:ascii="Calibri" w:eastAsia="Calibri" w:hAnsi="Calibri" w:cs="Calibri"/>
                <w:color w:val="000000"/>
                <w:sz w:val="16"/>
                <w:szCs w:val="16"/>
                <w:lang w:val="eu-ES"/>
              </w:rPr>
              <w:t>.</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tc>
        <w:tc>
          <w:tcPr>
            <w:tcW w:w="425" w:type="dxa"/>
            <w:tcBorders>
              <w:top w:val="nil"/>
              <w:left w:val="nil"/>
              <w:right w:val="nil"/>
            </w:tcBorders>
            <w:shd w:val="clear" w:color="auto" w:fill="CCCCCC"/>
          </w:tcPr>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tc>
        <w:tc>
          <w:tcPr>
            <w:tcW w:w="3118" w:type="dxa"/>
            <w:tcBorders>
              <w:top w:val="nil"/>
              <w:left w:val="single" w:sz="4" w:space="0" w:color="000000"/>
              <w:right w:val="single" w:sz="4" w:space="0" w:color="000000"/>
            </w:tcBorders>
            <w:shd w:val="clear" w:color="auto" w:fill="FFFFFF"/>
          </w:tcPr>
          <w:p w:rsidR="00402120" w:rsidRPr="00C40A68" w:rsidRDefault="00C40A68">
            <w:pPr>
              <w:pStyle w:val="normal0"/>
              <w:pBdr>
                <w:top w:val="nil"/>
                <w:left w:val="nil"/>
                <w:bottom w:val="nil"/>
                <w:right w:val="nil"/>
                <w:between w:val="nil"/>
              </w:pBdr>
              <w:jc w:val="both"/>
              <w:rPr>
                <w:rFonts w:ascii="Calibri" w:eastAsia="Calibri" w:hAnsi="Calibri" w:cs="Calibri"/>
                <w:color w:val="6AA84F"/>
                <w:sz w:val="16"/>
                <w:szCs w:val="16"/>
                <w:lang w:val="eu-ES"/>
              </w:rPr>
            </w:pPr>
            <w:r w:rsidRPr="00C40A68">
              <w:rPr>
                <w:rFonts w:ascii="Calibri" w:eastAsia="Calibri" w:hAnsi="Calibri" w:cs="Calibri"/>
                <w:sz w:val="16"/>
                <w:szCs w:val="16"/>
                <w:lang w:val="eu-ES"/>
              </w:rPr>
              <w:t xml:space="preserve">Lurraren multzo </w:t>
            </w:r>
            <w:proofErr w:type="spellStart"/>
            <w:r w:rsidRPr="00C40A68">
              <w:rPr>
                <w:rFonts w:ascii="Calibri" w:eastAsia="Calibri" w:hAnsi="Calibri" w:cs="Calibri"/>
                <w:sz w:val="16"/>
                <w:szCs w:val="16"/>
                <w:lang w:val="eu-ES"/>
              </w:rPr>
              <w:t>bioklimatiko</w:t>
            </w:r>
            <w:proofErr w:type="spellEnd"/>
            <w:r w:rsidRPr="00C40A68">
              <w:rPr>
                <w:rFonts w:ascii="Calibri" w:eastAsia="Calibri" w:hAnsi="Calibri" w:cs="Calibri"/>
                <w:sz w:val="16"/>
                <w:szCs w:val="16"/>
                <w:lang w:val="eu-ES"/>
              </w:rPr>
              <w:t xml:space="preserve"> handiak. Multzo </w:t>
            </w:r>
            <w:proofErr w:type="spellStart"/>
            <w:r w:rsidRPr="00C40A68">
              <w:rPr>
                <w:rFonts w:ascii="Calibri" w:eastAsia="Calibri" w:hAnsi="Calibri" w:cs="Calibri"/>
                <w:sz w:val="16"/>
                <w:szCs w:val="16"/>
                <w:lang w:val="eu-ES"/>
              </w:rPr>
              <w:t>bioklimatiko</w:t>
            </w:r>
            <w:proofErr w:type="spellEnd"/>
            <w:r w:rsidRPr="00C40A68">
              <w:rPr>
                <w:rFonts w:ascii="Calibri" w:eastAsia="Calibri" w:hAnsi="Calibri" w:cs="Calibri"/>
                <w:sz w:val="16"/>
                <w:szCs w:val="16"/>
                <w:lang w:val="eu-ES"/>
              </w:rPr>
              <w:t xml:space="preserve"> handiak: zona beroa eta zona epela. Basamortuetako klima. Multzo </w:t>
            </w:r>
            <w:proofErr w:type="spellStart"/>
            <w:r w:rsidRPr="00C40A68">
              <w:rPr>
                <w:rFonts w:ascii="Calibri" w:eastAsia="Calibri" w:hAnsi="Calibri" w:cs="Calibri"/>
                <w:sz w:val="16"/>
                <w:szCs w:val="16"/>
                <w:lang w:val="eu-ES"/>
              </w:rPr>
              <w:t>bioklimatiko</w:t>
            </w:r>
            <w:proofErr w:type="spellEnd"/>
            <w:r w:rsidRPr="00C40A68">
              <w:rPr>
                <w:rFonts w:ascii="Calibri" w:eastAsia="Calibri" w:hAnsi="Calibri" w:cs="Calibri"/>
                <w:sz w:val="16"/>
                <w:szCs w:val="16"/>
                <w:lang w:val="eu-ES"/>
              </w:rPr>
              <w:t xml:space="preserve"> handiak: zona hotza eta mendia. Inguru naturala arrisku gisa. </w:t>
            </w:r>
            <w:r w:rsidRPr="00C40A68">
              <w:rPr>
                <w:rFonts w:ascii="Calibri" w:eastAsia="Calibri" w:hAnsi="Calibri" w:cs="Calibri"/>
                <w:b/>
                <w:color w:val="6AA84F"/>
                <w:sz w:val="16"/>
                <w:szCs w:val="16"/>
                <w:lang w:val="eu-ES"/>
              </w:rPr>
              <w:t>Gizakiek ingurumenean duten eragina. Ingurumen-arazo globalen irtenbideak</w:t>
            </w:r>
            <w:r w:rsidRPr="00C40A68">
              <w:rPr>
                <w:rFonts w:ascii="Calibri" w:eastAsia="Calibri" w:hAnsi="Calibri" w:cs="Calibri"/>
                <w:color w:val="6AA84F"/>
                <w:sz w:val="16"/>
                <w:szCs w:val="16"/>
                <w:lang w:val="eu-ES"/>
              </w:rPr>
              <w:t>.</w:t>
            </w:r>
          </w:p>
          <w:p w:rsidR="00402120" w:rsidRPr="00C40A68" w:rsidRDefault="00402120">
            <w:pPr>
              <w:pStyle w:val="normal0"/>
              <w:pBdr>
                <w:top w:val="nil"/>
                <w:left w:val="nil"/>
                <w:bottom w:val="nil"/>
                <w:right w:val="nil"/>
                <w:between w:val="nil"/>
              </w:pBdr>
              <w:rPr>
                <w:rFonts w:ascii="Calibri" w:eastAsia="Calibri" w:hAnsi="Calibri" w:cs="Calibri"/>
                <w:color w:val="000000"/>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Espainiako eta Euskal Autonomia Erkidegoko ingurune fisikoa eta </w:t>
            </w:r>
            <w:proofErr w:type="spellStart"/>
            <w:r w:rsidRPr="00C40A68">
              <w:rPr>
                <w:rFonts w:ascii="Calibri" w:eastAsia="Calibri" w:hAnsi="Calibri" w:cs="Calibri"/>
                <w:sz w:val="16"/>
                <w:szCs w:val="16"/>
                <w:lang w:val="eu-ES"/>
              </w:rPr>
              <w:t>bioklimak</w:t>
            </w:r>
            <w:proofErr w:type="spellEnd"/>
            <w:r w:rsidRPr="00C40A68">
              <w:rPr>
                <w:rFonts w:ascii="Calibri" w:eastAsia="Calibri" w:hAnsi="Calibri" w:cs="Calibri"/>
                <w:sz w:val="16"/>
                <w:szCs w:val="16"/>
                <w:lang w:val="eu-ES"/>
              </w:rPr>
              <w:t xml:space="preserve">. Espainiaren kokapena eta erliebea. Espainiako urak. Espainiako klimak eta landaredia. Espainiako multzo </w:t>
            </w:r>
            <w:proofErr w:type="spellStart"/>
            <w:r w:rsidRPr="00C40A68">
              <w:rPr>
                <w:rFonts w:ascii="Calibri" w:eastAsia="Calibri" w:hAnsi="Calibri" w:cs="Calibri"/>
                <w:sz w:val="16"/>
                <w:szCs w:val="16"/>
                <w:lang w:val="eu-ES"/>
              </w:rPr>
              <w:t>bioklimatikoak</w:t>
            </w:r>
            <w:proofErr w:type="spellEnd"/>
            <w:r w:rsidRPr="00C40A68">
              <w:rPr>
                <w:rFonts w:ascii="Calibri" w:eastAsia="Calibri" w:hAnsi="Calibri" w:cs="Calibri"/>
                <w:sz w:val="16"/>
                <w:szCs w:val="16"/>
                <w:lang w:val="eu-ES"/>
              </w:rPr>
              <w:t>. Euskal Autonomia Erkidegoko kokapena eta inguru fisikoa. Euskal Autonomia Erkidegoko klima landaredia eta fauna.</w:t>
            </w:r>
          </w:p>
          <w:p w:rsidR="00402120" w:rsidRPr="00C40A68" w:rsidRDefault="00402120">
            <w:pPr>
              <w:pStyle w:val="normal0"/>
              <w:pBdr>
                <w:top w:val="nil"/>
                <w:left w:val="nil"/>
                <w:bottom w:val="nil"/>
                <w:right w:val="nil"/>
                <w:between w:val="nil"/>
              </w:pBdr>
              <w:rPr>
                <w:rFonts w:ascii="Calibri" w:eastAsia="Calibri" w:hAnsi="Calibri" w:cs="Calibri"/>
                <w:color w:val="000000"/>
                <w:lang w:val="eu-ES"/>
              </w:rPr>
            </w:pPr>
          </w:p>
          <w:p w:rsidR="00402120" w:rsidRPr="00C40A68" w:rsidRDefault="00C40A68">
            <w:pPr>
              <w:pStyle w:val="normal0"/>
              <w:pBdr>
                <w:top w:val="nil"/>
                <w:left w:val="nil"/>
                <w:bottom w:val="nil"/>
                <w:right w:val="nil"/>
                <w:between w:val="nil"/>
              </w:pBdr>
              <w:rPr>
                <w:rFonts w:ascii="Calibri" w:eastAsia="Calibri" w:hAnsi="Calibri" w:cs="Calibri"/>
                <w:color w:val="000000"/>
                <w:sz w:val="16"/>
                <w:szCs w:val="16"/>
                <w:lang w:val="eu-ES"/>
              </w:rPr>
            </w:pPr>
            <w:r w:rsidRPr="00C40A68">
              <w:rPr>
                <w:rFonts w:ascii="Calibri" w:eastAsia="Calibri" w:hAnsi="Calibri" w:cs="Calibri"/>
                <w:color w:val="000000"/>
                <w:sz w:val="16"/>
                <w:szCs w:val="16"/>
                <w:lang w:val="eu-ES"/>
              </w:rPr>
              <w:t>Historiaurrea. Historiaurreko aroak eta iturriak. Gizakiaren jatorria eta eboluzioa. Paleolitoko bizimodua. Neolitoko bizimodua. Metal Aroko bizimodua. Espainiako historiaurrea. Euskal Herriko historiaurrea.</w:t>
            </w:r>
          </w:p>
          <w:p w:rsidR="00402120" w:rsidRPr="00C40A68" w:rsidRDefault="00402120">
            <w:pPr>
              <w:pStyle w:val="normal0"/>
              <w:pBdr>
                <w:top w:val="nil"/>
                <w:left w:val="nil"/>
                <w:bottom w:val="nil"/>
                <w:right w:val="nil"/>
                <w:between w:val="nil"/>
              </w:pBdr>
              <w:rPr>
                <w:rFonts w:ascii="Calibri" w:eastAsia="Calibri" w:hAnsi="Calibri" w:cs="Calibri"/>
                <w:color w:val="000000"/>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Mesopotamia. Historiako lehen zibilizazioak. Espazioa eta denbora. Politikaren eta ekonomiaren antolaketa. Gizartea, erlijioa eta eguneroko bizimodua. Kultura- eta arte-ondarea.</w:t>
            </w:r>
          </w:p>
        </w:tc>
        <w:tc>
          <w:tcPr>
            <w:tcW w:w="426" w:type="dxa"/>
            <w:tcBorders>
              <w:top w:val="nil"/>
              <w:left w:val="nil"/>
              <w:right w:val="nil"/>
            </w:tcBorders>
            <w:shd w:val="clear" w:color="auto" w:fill="CCCCCC"/>
          </w:tcPr>
          <w:p w:rsidR="00402120" w:rsidRPr="00C40A68" w:rsidRDefault="00402120">
            <w:pPr>
              <w:pStyle w:val="normal0"/>
              <w:pBdr>
                <w:top w:val="nil"/>
                <w:left w:val="nil"/>
                <w:bottom w:val="nil"/>
                <w:right w:val="nil"/>
                <w:between w:val="nil"/>
              </w:pBdr>
              <w:tabs>
                <w:tab w:val="left" w:pos="204"/>
              </w:tabs>
              <w:jc w:val="center"/>
              <w:rPr>
                <w:rFonts w:ascii="Calibri" w:eastAsia="Calibri" w:hAnsi="Calibri" w:cs="Calibri"/>
                <w:sz w:val="16"/>
                <w:szCs w:val="16"/>
                <w:lang w:val="eu-ES"/>
              </w:rPr>
            </w:pPr>
          </w:p>
        </w:tc>
        <w:tc>
          <w:tcPr>
            <w:tcW w:w="2693" w:type="dxa"/>
            <w:tcBorders>
              <w:top w:val="nil"/>
              <w:left w:val="single" w:sz="4" w:space="0" w:color="000000"/>
            </w:tcBorders>
          </w:tcPr>
          <w:p w:rsidR="00402120" w:rsidRPr="00C40A68" w:rsidRDefault="00C40A68">
            <w:pPr>
              <w:pStyle w:val="normal0"/>
              <w:pBdr>
                <w:top w:val="nil"/>
                <w:left w:val="nil"/>
                <w:bottom w:val="nil"/>
                <w:right w:val="nil"/>
                <w:between w:val="nil"/>
              </w:pBdr>
              <w:rPr>
                <w:rFonts w:ascii="Calibri" w:eastAsia="Calibri" w:hAnsi="Calibri" w:cs="Calibri"/>
                <w:color w:val="000000"/>
                <w:sz w:val="16"/>
                <w:szCs w:val="16"/>
                <w:lang w:val="eu-ES"/>
              </w:rPr>
            </w:pPr>
            <w:r w:rsidRPr="00C40A68">
              <w:rPr>
                <w:rFonts w:ascii="Calibri" w:eastAsia="Calibri" w:hAnsi="Calibri" w:cs="Calibri"/>
                <w:color w:val="000000"/>
                <w:sz w:val="16"/>
                <w:szCs w:val="16"/>
                <w:lang w:val="eu-ES"/>
              </w:rPr>
              <w:t>Egipto. Ibaiko zibilizazio zaharra. Politikaren eta gizartearen antolaketa. Egiptoko ekonomia. Eguneroko bizimoduaren alderdiak. Egiptoko erlijioa. Kulturaren eta artearen ondarea.</w:t>
            </w:r>
          </w:p>
          <w:p w:rsidR="00402120" w:rsidRPr="00C40A68" w:rsidRDefault="00402120">
            <w:pPr>
              <w:pStyle w:val="normal0"/>
              <w:pBdr>
                <w:top w:val="nil"/>
                <w:left w:val="nil"/>
                <w:bottom w:val="nil"/>
                <w:right w:val="nil"/>
                <w:between w:val="nil"/>
              </w:pBdr>
              <w:rPr>
                <w:rFonts w:ascii="Calibri" w:eastAsia="Calibri" w:hAnsi="Calibri" w:cs="Calibri"/>
                <w:color w:val="000000"/>
                <w:sz w:val="16"/>
                <w:szCs w:val="16"/>
                <w:lang w:val="eu-ES"/>
              </w:rPr>
            </w:pPr>
          </w:p>
          <w:p w:rsidR="00402120" w:rsidRPr="00C40A68" w:rsidRDefault="00C40A68">
            <w:pPr>
              <w:pStyle w:val="normal0"/>
              <w:pBdr>
                <w:top w:val="nil"/>
                <w:left w:val="nil"/>
                <w:bottom w:val="nil"/>
                <w:right w:val="nil"/>
                <w:between w:val="nil"/>
              </w:pBdr>
              <w:rPr>
                <w:rFonts w:ascii="Calibri" w:eastAsia="Calibri" w:hAnsi="Calibri" w:cs="Calibri"/>
                <w:color w:val="000000"/>
                <w:sz w:val="16"/>
                <w:szCs w:val="16"/>
                <w:lang w:val="eu-ES"/>
              </w:rPr>
            </w:pPr>
            <w:r w:rsidRPr="00C40A68">
              <w:rPr>
                <w:rFonts w:ascii="Calibri" w:eastAsia="Calibri" w:hAnsi="Calibri" w:cs="Calibri"/>
                <w:color w:val="000000"/>
                <w:sz w:val="16"/>
                <w:szCs w:val="16"/>
                <w:lang w:val="eu-ES"/>
              </w:rPr>
              <w:t xml:space="preserve">Grezia. Historiaren bilakaera: Aro Arkaikoa, Aro Klasikoa eta Helenistikoa. </w:t>
            </w:r>
            <w:proofErr w:type="spellStart"/>
            <w:r w:rsidRPr="00C40A68">
              <w:rPr>
                <w:rFonts w:ascii="Calibri" w:eastAsia="Calibri" w:hAnsi="Calibri" w:cs="Calibri"/>
                <w:color w:val="000000"/>
                <w:sz w:val="16"/>
                <w:szCs w:val="16"/>
                <w:lang w:val="eu-ES"/>
              </w:rPr>
              <w:t>Polisen</w:t>
            </w:r>
            <w:proofErr w:type="spellEnd"/>
            <w:r w:rsidRPr="00C40A68">
              <w:rPr>
                <w:rFonts w:ascii="Calibri" w:eastAsia="Calibri" w:hAnsi="Calibri" w:cs="Calibri"/>
                <w:color w:val="000000"/>
                <w:sz w:val="16"/>
                <w:szCs w:val="16"/>
                <w:lang w:val="eu-ES"/>
              </w:rPr>
              <w:t xml:space="preserve"> antolaketa politikoa. Ekonomia eta gizartea. Eguneroko bizimoduaren ezaugarriak. Erlijioa eta kultura. Greziako artea: arkitektura, eskultura eta zeramika.</w:t>
            </w:r>
          </w:p>
          <w:p w:rsidR="00402120" w:rsidRPr="00C40A68" w:rsidRDefault="00402120">
            <w:pPr>
              <w:pStyle w:val="normal0"/>
              <w:pBdr>
                <w:top w:val="nil"/>
                <w:left w:val="nil"/>
                <w:bottom w:val="nil"/>
                <w:right w:val="nil"/>
                <w:between w:val="nil"/>
              </w:pBdr>
              <w:rPr>
                <w:rFonts w:ascii="Calibri" w:eastAsia="Calibri" w:hAnsi="Calibri" w:cs="Calibri"/>
                <w:color w:val="000000"/>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Erroma. Espazioa eta historiaren bilakaera: Monarkia, Errepublika eta Inperioa. Jarduera ekonomikoak. Gizartea eta hiriko bizitza. Erlijio eta kultura erromatarra. Arte erromatarra: arkitektura, eskultura, pintura eta mosaikoa. Germaniarrak. Aro baten amaiera.</w:t>
            </w:r>
          </w:p>
          <w:p w:rsidR="00402120" w:rsidRPr="00C40A68" w:rsidRDefault="00402120">
            <w:pPr>
              <w:pStyle w:val="normal0"/>
              <w:pBdr>
                <w:top w:val="nil"/>
                <w:left w:val="nil"/>
                <w:bottom w:val="nil"/>
                <w:right w:val="nil"/>
                <w:between w:val="nil"/>
              </w:pBdr>
              <w:rPr>
                <w:rFonts w:ascii="Calibri" w:eastAsia="Calibri" w:hAnsi="Calibri" w:cs="Calibri"/>
                <w:color w:val="000000"/>
                <w:lang w:val="eu-ES"/>
              </w:rPr>
            </w:pPr>
          </w:p>
          <w:p w:rsidR="00402120" w:rsidRPr="00C40A68" w:rsidRDefault="00C40A68">
            <w:pPr>
              <w:pStyle w:val="normal0"/>
              <w:pBdr>
                <w:top w:val="nil"/>
                <w:left w:val="nil"/>
                <w:bottom w:val="nil"/>
                <w:right w:val="nil"/>
                <w:between w:val="nil"/>
              </w:pBdr>
              <w:rPr>
                <w:rFonts w:ascii="Calibri" w:eastAsia="Calibri" w:hAnsi="Calibri" w:cs="Calibri"/>
                <w:color w:val="000000"/>
                <w:sz w:val="16"/>
                <w:szCs w:val="16"/>
                <w:lang w:val="eu-ES"/>
              </w:rPr>
            </w:pPr>
            <w:r w:rsidRPr="00C40A68">
              <w:rPr>
                <w:rFonts w:ascii="Calibri" w:eastAsia="Calibri" w:hAnsi="Calibri" w:cs="Calibri"/>
                <w:color w:val="000000"/>
                <w:sz w:val="16"/>
                <w:szCs w:val="16"/>
                <w:lang w:val="eu-ES"/>
              </w:rPr>
              <w:t>Espainia eta Euskal Herria Antzinaroan. Erromatarren aurreko Espainia: dibertsitate kulturala; zeltak eta iberiarrak. Euskal Herriko herri aurre-</w:t>
            </w:r>
            <w:r w:rsidRPr="00C40A68">
              <w:rPr>
                <w:rFonts w:ascii="Calibri" w:eastAsia="Calibri" w:hAnsi="Calibri" w:cs="Calibri"/>
                <w:color w:val="000000"/>
                <w:sz w:val="16"/>
                <w:szCs w:val="16"/>
                <w:lang w:val="eu-ES"/>
              </w:rPr>
              <w:lastRenderedPageBreak/>
              <w:t xml:space="preserve">erromatarrak. Hispania erromatarra: konkista eta </w:t>
            </w:r>
            <w:proofErr w:type="spellStart"/>
            <w:r w:rsidRPr="00C40A68">
              <w:rPr>
                <w:rFonts w:ascii="Calibri" w:eastAsia="Calibri" w:hAnsi="Calibri" w:cs="Calibri"/>
                <w:color w:val="000000"/>
                <w:sz w:val="16"/>
                <w:szCs w:val="16"/>
                <w:lang w:val="eu-ES"/>
              </w:rPr>
              <w:t>erromanizazioa</w:t>
            </w:r>
            <w:proofErr w:type="spellEnd"/>
            <w:r w:rsidRPr="00C40A68">
              <w:rPr>
                <w:rFonts w:ascii="Calibri" w:eastAsia="Calibri" w:hAnsi="Calibri" w:cs="Calibri"/>
                <w:color w:val="000000"/>
                <w:sz w:val="16"/>
                <w:szCs w:val="16"/>
                <w:lang w:val="eu-ES"/>
              </w:rPr>
              <w:t>, lurralde antolaketa. Erlijioa, kultura eta Hispania erromatarreko artea. Bisigodoak Espainian. Erromatarrak Euskal Herrian.</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tc>
      </w:tr>
    </w:tbl>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tbl>
      <w:tblPr>
        <w:tblStyle w:val="afffa"/>
        <w:tblW w:w="9923"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0"/>
        <w:gridCol w:w="9503"/>
      </w:tblGrid>
      <w:tr w:rsidR="00402120" w:rsidRPr="00C40A68">
        <w:tc>
          <w:tcPr>
            <w:tcW w:w="420" w:type="dxa"/>
            <w:tcBorders>
              <w:bottom w:val="nil"/>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color w:val="000000"/>
                <w:sz w:val="16"/>
                <w:szCs w:val="16"/>
                <w:highlight w:val="lightGray"/>
                <w:lang w:val="eu-ES"/>
              </w:rPr>
              <w:t>3</w:t>
            </w:r>
          </w:p>
        </w:tc>
        <w:tc>
          <w:tcPr>
            <w:tcW w:w="9503" w:type="dxa"/>
            <w:tcBorders>
              <w:bottom w:val="nil"/>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color w:val="000000"/>
                <w:sz w:val="16"/>
                <w:szCs w:val="16"/>
                <w:highlight w:val="lightGray"/>
                <w:lang w:val="eu-ES"/>
              </w:rPr>
              <w:t>IRAKAS PROZESUAN ERABILTZEN DEN METODOLOGIA</w:t>
            </w:r>
          </w:p>
        </w:tc>
      </w:tr>
      <w:tr w:rsidR="00402120" w:rsidRPr="00C40A68">
        <w:trPr>
          <w:trHeight w:val="900"/>
        </w:trPr>
        <w:tc>
          <w:tcPr>
            <w:tcW w:w="9923" w:type="dxa"/>
            <w:gridSpan w:val="2"/>
            <w:tcBorders>
              <w:top w:val="single" w:sz="4" w:space="0" w:color="000000"/>
            </w:tcBorders>
            <w:shd w:val="clear" w:color="auto" w:fill="FFFFFF"/>
          </w:tcPr>
          <w:p w:rsidR="00402120" w:rsidRPr="00C40A68" w:rsidRDefault="00C40A68">
            <w:pPr>
              <w:pStyle w:val="normal0"/>
              <w:numPr>
                <w:ilvl w:val="0"/>
                <w:numId w:val="6"/>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Ikaskuntza </w:t>
            </w:r>
            <w:proofErr w:type="spellStart"/>
            <w:r w:rsidRPr="00C40A68">
              <w:rPr>
                <w:rFonts w:ascii="Calibri" w:eastAsia="Calibri" w:hAnsi="Calibri" w:cs="Calibri"/>
                <w:sz w:val="16"/>
                <w:szCs w:val="16"/>
                <w:lang w:val="eu-ES"/>
              </w:rPr>
              <w:t>dialogikoan</w:t>
            </w:r>
            <w:proofErr w:type="spellEnd"/>
            <w:r w:rsidRPr="00C40A68">
              <w:rPr>
                <w:rFonts w:ascii="Calibri" w:eastAsia="Calibri" w:hAnsi="Calibri" w:cs="Calibri"/>
                <w:sz w:val="16"/>
                <w:szCs w:val="16"/>
                <w:lang w:val="eu-ES"/>
              </w:rPr>
              <w:t xml:space="preserve"> oinarritutako jarduerak, bertan ikasleek beraien ekarpenak argumentatu egin beharko dituzte.</w:t>
            </w:r>
          </w:p>
          <w:p w:rsidR="00402120" w:rsidRPr="00C40A68" w:rsidRDefault="00C40A68">
            <w:pPr>
              <w:pStyle w:val="normal0"/>
              <w:numPr>
                <w:ilvl w:val="0"/>
                <w:numId w:val="6"/>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Zenbaki informazio anitzak dituzten testuak interpretatu.</w:t>
            </w:r>
          </w:p>
          <w:p w:rsidR="00402120" w:rsidRPr="00C40A68" w:rsidRDefault="00C40A68">
            <w:pPr>
              <w:pStyle w:val="normal0"/>
              <w:numPr>
                <w:ilvl w:val="0"/>
                <w:numId w:val="6"/>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Benetako neurri eta proportzioekin lan egin.</w:t>
            </w:r>
          </w:p>
          <w:p w:rsidR="00402120" w:rsidRPr="00C40A68" w:rsidRDefault="00C40A68">
            <w:pPr>
              <w:pStyle w:val="normal0"/>
              <w:numPr>
                <w:ilvl w:val="0"/>
                <w:numId w:val="6"/>
              </w:numPr>
              <w:pBdr>
                <w:top w:val="nil"/>
                <w:left w:val="nil"/>
                <w:bottom w:val="nil"/>
                <w:right w:val="nil"/>
                <w:between w:val="nil"/>
              </w:pBdr>
              <w:jc w:val="both"/>
              <w:rPr>
                <w:rFonts w:ascii="Calibri" w:eastAsia="Calibri" w:hAnsi="Calibri" w:cs="Calibri"/>
                <w:b/>
                <w:color w:val="6AA84F"/>
                <w:sz w:val="16"/>
                <w:szCs w:val="16"/>
                <w:lang w:val="eu-ES"/>
              </w:rPr>
            </w:pPr>
            <w:r w:rsidRPr="00C40A68">
              <w:rPr>
                <w:rFonts w:ascii="Calibri" w:eastAsia="Calibri" w:hAnsi="Calibri" w:cs="Calibri"/>
                <w:b/>
                <w:color w:val="6AA84F"/>
                <w:sz w:val="16"/>
                <w:szCs w:val="16"/>
                <w:lang w:val="eu-ES"/>
              </w:rPr>
              <w:t>Gizakiok ingurunean eta fenomeno naturalengan dugun eraginaren azterketa eta behaketa.</w:t>
            </w:r>
          </w:p>
          <w:p w:rsidR="00402120" w:rsidRPr="00C40A68" w:rsidRDefault="00C40A68">
            <w:pPr>
              <w:pStyle w:val="normal0"/>
              <w:numPr>
                <w:ilvl w:val="0"/>
                <w:numId w:val="6"/>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Gizartearen behaketa eta azterketa, gizakion jokabidea eta bere ondorioak.</w:t>
            </w:r>
          </w:p>
          <w:p w:rsidR="00402120" w:rsidRPr="00C40A68" w:rsidRDefault="00C40A68">
            <w:pPr>
              <w:pStyle w:val="normal0"/>
              <w:numPr>
                <w:ilvl w:val="0"/>
                <w:numId w:val="6"/>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Estrategiak garatzen dituzten jarduerak: irakurketakoak, ikasketakoak...</w:t>
            </w:r>
          </w:p>
          <w:p w:rsidR="00402120" w:rsidRPr="00C40A68" w:rsidRDefault="00C40A68">
            <w:pPr>
              <w:pStyle w:val="normal0"/>
              <w:numPr>
                <w:ilvl w:val="0"/>
                <w:numId w:val="6"/>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Antolaketa eraginkorra, ataza izendapen jardueretan eta bakarka egindako proiektuak aurkeztea, denbora konkretu batean.</w:t>
            </w:r>
          </w:p>
          <w:p w:rsidR="00402120" w:rsidRPr="00C40A68" w:rsidRDefault="00C40A68">
            <w:pPr>
              <w:pStyle w:val="normal0"/>
              <w:numPr>
                <w:ilvl w:val="0"/>
                <w:numId w:val="6"/>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Interneten erabilpena, informazioa batu, sailkatu eta tratatzeko.</w:t>
            </w:r>
          </w:p>
        </w:tc>
      </w:tr>
    </w:tbl>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tbl>
      <w:tblPr>
        <w:tblStyle w:val="afffb"/>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4683"/>
        <w:gridCol w:w="4820"/>
      </w:tblGrid>
      <w:tr w:rsidR="00402120" w:rsidRPr="00C40A68">
        <w:tc>
          <w:tcPr>
            <w:tcW w:w="420" w:type="dxa"/>
            <w:tcBorders>
              <w:bottom w:val="single" w:sz="4" w:space="0" w:color="000000"/>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sz w:val="16"/>
                <w:szCs w:val="16"/>
                <w:lang w:val="eu-ES"/>
              </w:rPr>
              <w:t>4</w:t>
            </w:r>
          </w:p>
        </w:tc>
        <w:tc>
          <w:tcPr>
            <w:tcW w:w="9503" w:type="dxa"/>
            <w:gridSpan w:val="2"/>
            <w:tcBorders>
              <w:bottom w:val="single" w:sz="4" w:space="0" w:color="000000"/>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sz w:val="16"/>
                <w:szCs w:val="16"/>
                <w:lang w:val="eu-ES"/>
              </w:rPr>
              <w:t>BALIABIDEAK</w:t>
            </w:r>
          </w:p>
        </w:tc>
      </w:tr>
      <w:tr w:rsidR="00402120" w:rsidRPr="00C40A68">
        <w:trPr>
          <w:trHeight w:val="680"/>
        </w:trPr>
        <w:tc>
          <w:tcPr>
            <w:tcW w:w="9923" w:type="dxa"/>
            <w:gridSpan w:val="3"/>
            <w:tcBorders>
              <w:top w:val="single" w:sz="4" w:space="0" w:color="000000"/>
              <w:left w:val="single" w:sz="4" w:space="0" w:color="000000"/>
              <w:right w:val="single" w:sz="4" w:space="0" w:color="000000"/>
            </w:tcBorders>
          </w:tcPr>
          <w:p w:rsidR="00402120" w:rsidRPr="00C40A68" w:rsidRDefault="00C40A68">
            <w:pPr>
              <w:pStyle w:val="normal0"/>
              <w:numPr>
                <w:ilvl w:val="0"/>
                <w:numId w:val="4"/>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Liburu digitala</w:t>
            </w:r>
          </w:p>
          <w:p w:rsidR="00402120" w:rsidRPr="00C40A68" w:rsidRDefault="00C40A68">
            <w:pPr>
              <w:pStyle w:val="normal0"/>
              <w:numPr>
                <w:ilvl w:val="0"/>
                <w:numId w:val="4"/>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Fotokopiatzeko baliabideak</w:t>
            </w:r>
          </w:p>
          <w:p w:rsidR="00402120" w:rsidRPr="00C40A68" w:rsidRDefault="00C40A68">
            <w:pPr>
              <w:pStyle w:val="normal0"/>
              <w:numPr>
                <w:ilvl w:val="0"/>
                <w:numId w:val="7"/>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Mapak</w:t>
            </w:r>
          </w:p>
          <w:p w:rsidR="00402120" w:rsidRPr="00C40A68" w:rsidRDefault="00C40A68">
            <w:pPr>
              <w:pStyle w:val="normal0"/>
              <w:numPr>
                <w:ilvl w:val="0"/>
                <w:numId w:val="7"/>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Hiztegiak</w:t>
            </w:r>
          </w:p>
          <w:p w:rsidR="00402120" w:rsidRPr="00C40A68" w:rsidRDefault="00C40A68">
            <w:pPr>
              <w:pStyle w:val="normal0"/>
              <w:numPr>
                <w:ilvl w:val="0"/>
                <w:numId w:val="7"/>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Ikus-entzunezko baliabideak: mapa interaktiboak, bideoak, dokumentalak</w:t>
            </w:r>
          </w:p>
          <w:p w:rsidR="00402120" w:rsidRPr="00C40A68" w:rsidRDefault="00C40A68">
            <w:pPr>
              <w:pStyle w:val="normal0"/>
              <w:numPr>
                <w:ilvl w:val="0"/>
                <w:numId w:val="7"/>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Internet</w:t>
            </w:r>
          </w:p>
        </w:tc>
      </w:tr>
      <w:tr w:rsidR="00402120" w:rsidRPr="00C40A68">
        <w:tc>
          <w:tcPr>
            <w:tcW w:w="5103" w:type="dxa"/>
            <w:gridSpan w:val="2"/>
            <w:tcBorders>
              <w:top w:val="single" w:sz="4" w:space="0" w:color="000000"/>
              <w:left w:val="single" w:sz="4" w:space="0" w:color="000000"/>
              <w:bottom w:val="single" w:sz="4" w:space="0" w:color="000000"/>
              <w:right w:val="nil"/>
            </w:tcBorders>
          </w:tcPr>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b/>
                <w:sz w:val="16"/>
                <w:szCs w:val="16"/>
                <w:lang w:val="eu-ES"/>
              </w:rPr>
              <w:t xml:space="preserve">TESTU LIBURUA: </w:t>
            </w:r>
            <w:r w:rsidRPr="00C40A68">
              <w:rPr>
                <w:rFonts w:ascii="Calibri" w:eastAsia="Calibri" w:hAnsi="Calibri" w:cs="Calibri"/>
                <w:sz w:val="16"/>
                <w:szCs w:val="16"/>
                <w:lang w:val="eu-ES"/>
              </w:rPr>
              <w:t>Geografia eta Historia DBH 1</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tc>
        <w:tc>
          <w:tcPr>
            <w:tcW w:w="4820" w:type="dxa"/>
            <w:tcBorders>
              <w:top w:val="single" w:sz="4" w:space="0" w:color="000000"/>
              <w:left w:val="nil"/>
              <w:bottom w:val="single" w:sz="4" w:space="0" w:color="000000"/>
              <w:right w:val="single" w:sz="4" w:space="0" w:color="000000"/>
            </w:tcBorders>
          </w:tcPr>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b/>
                <w:sz w:val="16"/>
                <w:szCs w:val="16"/>
                <w:lang w:val="eu-ES"/>
              </w:rPr>
              <w:t>ARGITALETXEA:</w:t>
            </w:r>
            <w:r w:rsidRPr="00C40A68">
              <w:rPr>
                <w:rFonts w:ascii="Calibri" w:eastAsia="Calibri" w:hAnsi="Calibri" w:cs="Calibri"/>
                <w:sz w:val="16"/>
                <w:szCs w:val="16"/>
                <w:lang w:val="eu-ES"/>
              </w:rPr>
              <w:t xml:space="preserve"> </w:t>
            </w:r>
            <w:proofErr w:type="spellStart"/>
            <w:r w:rsidRPr="00C40A68">
              <w:rPr>
                <w:rFonts w:ascii="Calibri" w:eastAsia="Calibri" w:hAnsi="Calibri" w:cs="Calibri"/>
                <w:sz w:val="16"/>
                <w:szCs w:val="16"/>
                <w:lang w:val="eu-ES"/>
              </w:rPr>
              <w:t>Anaya-Haritza</w:t>
            </w:r>
            <w:proofErr w:type="spellEnd"/>
          </w:p>
        </w:tc>
      </w:tr>
    </w:tbl>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tbl>
      <w:tblPr>
        <w:tblStyle w:val="afffc"/>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5"/>
        <w:gridCol w:w="9488"/>
      </w:tblGrid>
      <w:tr w:rsidR="00402120" w:rsidRPr="00C40A68">
        <w:trPr>
          <w:trHeight w:val="240"/>
        </w:trPr>
        <w:tc>
          <w:tcPr>
            <w:tcW w:w="435" w:type="dxa"/>
            <w:tcBorders>
              <w:bottom w:val="single" w:sz="4" w:space="0" w:color="000000"/>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mallCaps/>
                <w:sz w:val="16"/>
                <w:szCs w:val="16"/>
                <w:lang w:val="eu-ES"/>
              </w:rPr>
              <w:t>5</w:t>
            </w:r>
          </w:p>
        </w:tc>
        <w:tc>
          <w:tcPr>
            <w:tcW w:w="9488" w:type="dxa"/>
            <w:tcBorders>
              <w:bottom w:val="single" w:sz="4" w:space="0" w:color="000000"/>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proofErr w:type="spellStart"/>
            <w:r w:rsidRPr="00C40A68">
              <w:rPr>
                <w:rFonts w:ascii="Calibri" w:eastAsia="Calibri" w:hAnsi="Calibri" w:cs="Calibri"/>
                <w:b/>
                <w:smallCaps/>
                <w:sz w:val="16"/>
                <w:szCs w:val="16"/>
                <w:lang w:val="eu-ES"/>
              </w:rPr>
              <w:t>EBALUAZIO-IRIZPIDEAK</w:t>
            </w:r>
            <w:proofErr w:type="spellEnd"/>
            <w:r w:rsidRPr="00C40A68">
              <w:rPr>
                <w:rFonts w:ascii="Calibri" w:eastAsia="Calibri" w:hAnsi="Calibri" w:cs="Calibri"/>
                <w:b/>
                <w:smallCaps/>
                <w:sz w:val="16"/>
                <w:szCs w:val="16"/>
                <w:lang w:val="eu-ES"/>
              </w:rPr>
              <w:t xml:space="preserve">, ADIERAZLEAK, </w:t>
            </w:r>
          </w:p>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mallCaps/>
                <w:sz w:val="16"/>
                <w:szCs w:val="16"/>
                <w:lang w:val="eu-ES"/>
              </w:rPr>
              <w:t>EBALUATZEKO TEKNIKAK ETA TRESNAK, KALIFIKAZIO IRIZPIDEAK</w:t>
            </w:r>
          </w:p>
        </w:tc>
      </w:tr>
      <w:tr w:rsidR="00402120" w:rsidRPr="00C40A68">
        <w:trPr>
          <w:trHeight w:val="960"/>
        </w:trPr>
        <w:tc>
          <w:tcPr>
            <w:tcW w:w="9923" w:type="dxa"/>
            <w:gridSpan w:val="2"/>
            <w:tcBorders>
              <w:top w:val="single" w:sz="4" w:space="0" w:color="000000"/>
              <w:left w:val="single" w:sz="4" w:space="0" w:color="000000"/>
              <w:right w:val="single" w:sz="4" w:space="0" w:color="000000"/>
            </w:tcBorders>
            <w:shd w:val="clear" w:color="auto" w:fill="FFFFFF"/>
          </w:tcPr>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1) Zehatz-mehatz eta zorroztasunez interpretatzea ezaugarri eta eskala desberdineko proiekzio </w:t>
            </w:r>
            <w:proofErr w:type="spellStart"/>
            <w:r w:rsidRPr="00C40A68">
              <w:rPr>
                <w:rFonts w:ascii="Calibri" w:eastAsia="Calibri" w:hAnsi="Calibri" w:cs="Calibri"/>
                <w:sz w:val="16"/>
                <w:szCs w:val="16"/>
                <w:lang w:val="eu-ES"/>
              </w:rPr>
              <w:t>kartografikoak</w:t>
            </w:r>
            <w:proofErr w:type="spellEnd"/>
            <w:r w:rsidRPr="00C40A68">
              <w:rPr>
                <w:rFonts w:ascii="Calibri" w:eastAsia="Calibri" w:hAnsi="Calibri" w:cs="Calibri"/>
                <w:sz w:val="16"/>
                <w:szCs w:val="16"/>
                <w:lang w:val="eu-ES"/>
              </w:rPr>
              <w:t>. Koordenatuak erabilita mapetan tokiak edo espazioak kokatzea; legenda edo ikurren bidez irudikatutako espazioei buruzko informazioa lortzea.</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2) Zenbait eremutako ingurune fisikoa osatzen duten oinarrizko elementuak mapan kokatzea, Euskal Herrikoa abiapuntu dela, eta leku horietako ezaugarri nagusiak aztertzea.</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3) Zenbait prozedura erabilita, paisaia nagusiak osatzen dituzten ezaugarri fisiko  nabarmenenak alderatzea eta laburbiltzea, Euskal Herriari eta Espainiari garrantzi berezia emanda.</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4) Ingurune naturalaren gaineko giza ekintzaren eragina antzematea eta zenbait eta zenbait adibide azaltzea.</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5) Kronologia unitateak eta konbentzioak erabiltzea, denbora historikoa eta bilakaera eta aldaketa nozioak grafikoki adierazteko, eta, gainera, aldi historikoei orokorrean aplikatzeko eta bereziki Euskal Herriko historiaurreko eta antzinako historiako gertaerak eta prozesuei aplikatzeko.</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6) Iraultza neolitikoak gizadiaren bilakaeran eragin zituen aldaketak ezagutzea, eta zenbait laburpen-prozedura erabilita horiek adieraztea, eta izan zuen eragina eta eragin zituen ondorioak balioestea, gizarte harrapariak osatzen zituzten elementuekin alderatzean.</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7) Lehenbiziko zibilizazio historikoetako eta greziar zibilizazioko zenbait ezaugarri nabarmen bereiztea, greziar zibilizazioko jatorrizko elementuak ezagutzea eta ondorioak adieraztea.</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8) Zibilizazio erromatarraren antolamendu politikoaren, ekonomikoaren eta sozialaren ezaugarriak bereiztea, eta Euskal Herrian eta Hispanian </w:t>
            </w:r>
            <w:proofErr w:type="spellStart"/>
            <w:r w:rsidRPr="00C40A68">
              <w:rPr>
                <w:rFonts w:ascii="Calibri" w:eastAsia="Calibri" w:hAnsi="Calibri" w:cs="Calibri"/>
                <w:sz w:val="16"/>
                <w:szCs w:val="16"/>
                <w:lang w:val="eu-ES"/>
              </w:rPr>
              <w:t>erromanizazioak</w:t>
            </w:r>
            <w:proofErr w:type="spellEnd"/>
            <w:r w:rsidRPr="00C40A68">
              <w:rPr>
                <w:rFonts w:ascii="Calibri" w:eastAsia="Calibri" w:hAnsi="Calibri" w:cs="Calibri"/>
                <w:sz w:val="16"/>
                <w:szCs w:val="16"/>
                <w:lang w:val="eu-ES"/>
              </w:rPr>
              <w:t xml:space="preserve"> izan duen garrantzia eta erromatarrek gure herrialdean utzitako ondarea balioestea.</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9) Lehenbiziko zibilizazio historikoek Mendebaldeko gure zibilizazioari egindako ekarpenak deskribatzea.</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10) Informazio iturri idatzietatik geografia edo historia edukiak kritikoki aztertzea, eta horien bidez lortutako informazioa behar bezala idatzita jakinaraztea.</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b/>
                <w:sz w:val="16"/>
                <w:szCs w:val="16"/>
                <w:lang w:val="eu-ES"/>
              </w:rPr>
              <w:t>Kalifikazio irizpideak:</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ind w:right="639"/>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Ebaluaketa jarraituko sisteman, helburuen lorpena irakaskuntza-hezkuntza prozesuaren amaieran neurtzen da. Halere, ikasturtearen hiru ebaluaketetan zehar egindako jarduerek eta frogek, aukera emango diote irakasleari helburu horien lorpenaren maila neurtzeko eta dagokion zenbakizko balioa </w:t>
            </w:r>
            <w:proofErr w:type="spellStart"/>
            <w:r w:rsidRPr="00C40A68">
              <w:rPr>
                <w:rFonts w:ascii="Calibri" w:eastAsia="Calibri" w:hAnsi="Calibri" w:cs="Calibri"/>
                <w:sz w:val="16"/>
                <w:szCs w:val="16"/>
                <w:lang w:val="eu-ES"/>
              </w:rPr>
              <w:t>atsekitzeko</w:t>
            </w:r>
            <w:proofErr w:type="spellEnd"/>
            <w:r w:rsidRPr="00C40A68">
              <w:rPr>
                <w:rFonts w:ascii="Calibri" w:eastAsia="Calibri" w:hAnsi="Calibri" w:cs="Calibri"/>
                <w:sz w:val="16"/>
                <w:szCs w:val="16"/>
                <w:lang w:val="eu-ES"/>
              </w:rPr>
              <w:t>.</w:t>
            </w:r>
          </w:p>
          <w:p w:rsidR="00402120" w:rsidRPr="00C40A68" w:rsidRDefault="00C40A68">
            <w:pPr>
              <w:pStyle w:val="normal0"/>
              <w:pBdr>
                <w:top w:val="nil"/>
                <w:left w:val="nil"/>
                <w:bottom w:val="nil"/>
                <w:right w:val="nil"/>
                <w:between w:val="nil"/>
              </w:pBdr>
              <w:ind w:right="639"/>
              <w:jc w:val="both"/>
              <w:rPr>
                <w:rFonts w:ascii="Calibri" w:eastAsia="Calibri" w:hAnsi="Calibri" w:cs="Calibri"/>
                <w:sz w:val="16"/>
                <w:szCs w:val="16"/>
                <w:lang w:val="eu-ES"/>
              </w:rPr>
            </w:pPr>
            <w:r w:rsidRPr="00C40A68">
              <w:rPr>
                <w:rFonts w:ascii="Calibri" w:eastAsia="Calibri" w:hAnsi="Calibri" w:cs="Calibri"/>
                <w:sz w:val="16"/>
                <w:szCs w:val="16"/>
                <w:lang w:val="eu-ES"/>
              </w:rPr>
              <w:t>Horretarako, hurrengo kalifikazio irizpideak hartuko dira kontuan:</w:t>
            </w:r>
          </w:p>
          <w:p w:rsidR="00402120" w:rsidRPr="00C40A68" w:rsidRDefault="00C40A68">
            <w:pPr>
              <w:pStyle w:val="normal0"/>
              <w:numPr>
                <w:ilvl w:val="0"/>
                <w:numId w:val="8"/>
              </w:numPr>
              <w:pBdr>
                <w:top w:val="nil"/>
                <w:left w:val="nil"/>
                <w:bottom w:val="nil"/>
                <w:right w:val="nil"/>
                <w:between w:val="nil"/>
              </w:pBdr>
              <w:ind w:right="639"/>
              <w:jc w:val="both"/>
              <w:rPr>
                <w:sz w:val="16"/>
                <w:szCs w:val="16"/>
                <w:lang w:val="eu-ES"/>
              </w:rPr>
            </w:pPr>
            <w:r w:rsidRPr="00C40A68">
              <w:rPr>
                <w:rFonts w:ascii="Calibri" w:eastAsia="Calibri" w:hAnsi="Calibri" w:cs="Calibri"/>
                <w:sz w:val="16"/>
                <w:szCs w:val="16"/>
                <w:lang w:val="eu-ES"/>
              </w:rPr>
              <w:t xml:space="preserve">Azterketa edota froga objektiboen notak ebaluaketarako notaren </w:t>
            </w:r>
            <w:r w:rsidRPr="00C40A68">
              <w:rPr>
                <w:rFonts w:ascii="Calibri" w:eastAsia="Calibri" w:hAnsi="Calibri" w:cs="Calibri"/>
                <w:b/>
                <w:sz w:val="16"/>
                <w:szCs w:val="16"/>
                <w:lang w:val="eu-ES"/>
              </w:rPr>
              <w:t>%60</w:t>
            </w:r>
            <w:r w:rsidRPr="00C40A68">
              <w:rPr>
                <w:rFonts w:ascii="Calibri" w:eastAsia="Calibri" w:hAnsi="Calibri" w:cs="Calibri"/>
                <w:sz w:val="16"/>
                <w:szCs w:val="16"/>
                <w:lang w:val="eu-ES"/>
              </w:rPr>
              <w:t xml:space="preserve"> izango da.</w:t>
            </w:r>
          </w:p>
          <w:p w:rsidR="00402120" w:rsidRPr="00C40A68" w:rsidRDefault="00C40A68">
            <w:pPr>
              <w:pStyle w:val="normal0"/>
              <w:numPr>
                <w:ilvl w:val="0"/>
                <w:numId w:val="8"/>
              </w:numPr>
              <w:pBdr>
                <w:top w:val="nil"/>
                <w:left w:val="nil"/>
                <w:bottom w:val="nil"/>
                <w:right w:val="nil"/>
                <w:between w:val="nil"/>
              </w:pBdr>
              <w:ind w:right="639"/>
              <w:jc w:val="both"/>
              <w:rPr>
                <w:sz w:val="16"/>
                <w:szCs w:val="16"/>
                <w:lang w:val="eu-ES"/>
              </w:rPr>
            </w:pPr>
            <w:r w:rsidRPr="00C40A68">
              <w:rPr>
                <w:rFonts w:ascii="Calibri" w:eastAsia="Calibri" w:hAnsi="Calibri" w:cs="Calibri"/>
                <w:sz w:val="16"/>
                <w:szCs w:val="16"/>
                <w:lang w:val="eu-ES"/>
              </w:rPr>
              <w:t xml:space="preserve">Talde eta banakako lanak eta jarduerak (derrigorrezko lanak eta jarduerak, irakasleak proposatutako ariketak, etxerako lanak...) </w:t>
            </w:r>
            <w:r w:rsidRPr="00C40A68">
              <w:rPr>
                <w:rFonts w:ascii="Calibri" w:eastAsia="Calibri" w:hAnsi="Calibri" w:cs="Calibri"/>
                <w:b/>
                <w:sz w:val="16"/>
                <w:szCs w:val="16"/>
                <w:lang w:val="eu-ES"/>
              </w:rPr>
              <w:t>%20</w:t>
            </w:r>
            <w:r w:rsidRPr="00C40A68">
              <w:rPr>
                <w:rFonts w:ascii="Calibri" w:eastAsia="Calibri" w:hAnsi="Calibri" w:cs="Calibri"/>
                <w:sz w:val="16"/>
                <w:szCs w:val="16"/>
                <w:lang w:val="eu-ES"/>
              </w:rPr>
              <w:t>ra arte baloratuko dira.</w:t>
            </w:r>
          </w:p>
          <w:p w:rsidR="00402120" w:rsidRPr="00C40A68" w:rsidRDefault="00C40A68">
            <w:pPr>
              <w:pStyle w:val="normal0"/>
              <w:numPr>
                <w:ilvl w:val="0"/>
                <w:numId w:val="8"/>
              </w:numPr>
              <w:pBdr>
                <w:top w:val="nil"/>
                <w:left w:val="nil"/>
                <w:bottom w:val="nil"/>
                <w:right w:val="nil"/>
                <w:between w:val="nil"/>
              </w:pBdr>
              <w:ind w:right="639"/>
              <w:jc w:val="both"/>
              <w:rPr>
                <w:sz w:val="16"/>
                <w:szCs w:val="16"/>
                <w:lang w:val="eu-ES"/>
              </w:rPr>
            </w:pPr>
            <w:r w:rsidRPr="00C40A68">
              <w:rPr>
                <w:rFonts w:ascii="Calibri" w:eastAsia="Calibri" w:hAnsi="Calibri" w:cs="Calibri"/>
                <w:sz w:val="16"/>
                <w:szCs w:val="16"/>
                <w:lang w:val="eu-ES"/>
              </w:rPr>
              <w:t xml:space="preserve">Klaseko jarrerak (irakaslearekiko errespetua, ikasleen arteko jarrera, parte </w:t>
            </w:r>
            <w:proofErr w:type="spellStart"/>
            <w:r w:rsidRPr="00C40A68">
              <w:rPr>
                <w:rFonts w:ascii="Calibri" w:eastAsia="Calibri" w:hAnsi="Calibri" w:cs="Calibri"/>
                <w:sz w:val="16"/>
                <w:szCs w:val="16"/>
                <w:lang w:val="eu-ES"/>
              </w:rPr>
              <w:t>hartzea…</w:t>
            </w:r>
            <w:proofErr w:type="spellEnd"/>
            <w:r w:rsidRPr="00C40A68">
              <w:rPr>
                <w:rFonts w:ascii="Calibri" w:eastAsia="Calibri" w:hAnsi="Calibri" w:cs="Calibri"/>
                <w:sz w:val="16"/>
                <w:szCs w:val="16"/>
                <w:lang w:val="eu-ES"/>
              </w:rPr>
              <w:t xml:space="preserve">) </w:t>
            </w:r>
            <w:r w:rsidRPr="00C40A68">
              <w:rPr>
                <w:rFonts w:ascii="Calibri" w:eastAsia="Calibri" w:hAnsi="Calibri" w:cs="Calibri"/>
                <w:b/>
                <w:sz w:val="16"/>
                <w:szCs w:val="16"/>
                <w:lang w:val="eu-ES"/>
              </w:rPr>
              <w:t>%10</w:t>
            </w:r>
            <w:r w:rsidRPr="00C40A68">
              <w:rPr>
                <w:rFonts w:ascii="Calibri" w:eastAsia="Calibri" w:hAnsi="Calibri" w:cs="Calibri"/>
                <w:sz w:val="16"/>
                <w:szCs w:val="16"/>
                <w:lang w:val="eu-ES"/>
              </w:rPr>
              <w:t xml:space="preserve"> balioko du.</w:t>
            </w:r>
          </w:p>
          <w:p w:rsidR="00402120" w:rsidRPr="00C40A68" w:rsidRDefault="00C40A68">
            <w:pPr>
              <w:pStyle w:val="normal0"/>
              <w:numPr>
                <w:ilvl w:val="0"/>
                <w:numId w:val="8"/>
              </w:numPr>
              <w:pBdr>
                <w:top w:val="nil"/>
                <w:left w:val="nil"/>
                <w:bottom w:val="nil"/>
                <w:right w:val="nil"/>
                <w:between w:val="nil"/>
              </w:pBdr>
              <w:ind w:right="639"/>
              <w:jc w:val="both"/>
              <w:rPr>
                <w:sz w:val="16"/>
                <w:szCs w:val="16"/>
                <w:lang w:val="eu-ES"/>
              </w:rPr>
            </w:pPr>
            <w:r w:rsidRPr="00C40A68">
              <w:rPr>
                <w:rFonts w:ascii="Calibri" w:eastAsia="Calibri" w:hAnsi="Calibri" w:cs="Calibri"/>
                <w:sz w:val="16"/>
                <w:szCs w:val="16"/>
                <w:lang w:val="eu-ES"/>
              </w:rPr>
              <w:t xml:space="preserve">Euskararen erabilerak </w:t>
            </w:r>
            <w:r w:rsidRPr="00C40A68">
              <w:rPr>
                <w:rFonts w:ascii="Calibri" w:eastAsia="Calibri" w:hAnsi="Calibri" w:cs="Calibri"/>
                <w:b/>
                <w:sz w:val="16"/>
                <w:szCs w:val="16"/>
                <w:lang w:val="eu-ES"/>
              </w:rPr>
              <w:t>%10</w:t>
            </w:r>
            <w:r w:rsidRPr="00C40A68">
              <w:rPr>
                <w:rFonts w:ascii="Calibri" w:eastAsia="Calibri" w:hAnsi="Calibri" w:cs="Calibri"/>
                <w:sz w:val="16"/>
                <w:szCs w:val="16"/>
                <w:lang w:val="eu-ES"/>
              </w:rPr>
              <w:t xml:space="preserve"> balioko du. </w:t>
            </w:r>
          </w:p>
          <w:p w:rsidR="00402120" w:rsidRPr="00C40A68" w:rsidRDefault="00402120">
            <w:pPr>
              <w:pStyle w:val="normal0"/>
              <w:pBdr>
                <w:top w:val="nil"/>
                <w:left w:val="nil"/>
                <w:bottom w:val="nil"/>
                <w:right w:val="nil"/>
                <w:between w:val="nil"/>
              </w:pBdr>
              <w:ind w:right="639"/>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sz w:val="16"/>
                <w:szCs w:val="16"/>
                <w:lang w:val="eu-ES"/>
              </w:rPr>
              <w:t xml:space="preserve">Ebaluaketako </w:t>
            </w:r>
            <w:proofErr w:type="spellStart"/>
            <w:r w:rsidRPr="00C40A68">
              <w:rPr>
                <w:rFonts w:ascii="Calibri" w:eastAsia="Calibri" w:hAnsi="Calibri" w:cs="Calibri"/>
                <w:sz w:val="16"/>
                <w:szCs w:val="16"/>
                <w:lang w:val="eu-ES"/>
              </w:rPr>
              <w:t>batazbestekoa</w:t>
            </w:r>
            <w:proofErr w:type="spellEnd"/>
            <w:r w:rsidRPr="00C40A68">
              <w:rPr>
                <w:rFonts w:ascii="Calibri" w:eastAsia="Calibri" w:hAnsi="Calibri" w:cs="Calibri"/>
                <w:sz w:val="16"/>
                <w:szCs w:val="16"/>
                <w:lang w:val="eu-ES"/>
              </w:rPr>
              <w:t xml:space="preserve"> egin ahal izateko, </w:t>
            </w:r>
            <w:r w:rsidRPr="00C40A68">
              <w:rPr>
                <w:rFonts w:ascii="Calibri" w:eastAsia="Calibri" w:hAnsi="Calibri" w:cs="Calibri"/>
                <w:b/>
                <w:sz w:val="16"/>
                <w:szCs w:val="16"/>
                <w:lang w:val="eu-ES"/>
              </w:rPr>
              <w:t>3,5</w:t>
            </w:r>
            <w:r w:rsidRPr="00C40A68">
              <w:rPr>
                <w:rFonts w:ascii="Calibri" w:eastAsia="Calibri" w:hAnsi="Calibri" w:cs="Calibri"/>
                <w:sz w:val="16"/>
                <w:szCs w:val="16"/>
                <w:lang w:val="eu-ES"/>
              </w:rPr>
              <w:t xml:space="preserve"> baino gehiagoko emaitza izan beharko dute azterketetan. Edozein kasutan, froga idatzi guztiak suspendituz gero, ezingo da ebaluaketa gainditu.</w:t>
            </w:r>
          </w:p>
          <w:p w:rsidR="00402120" w:rsidRPr="00C40A68" w:rsidRDefault="00C40A68">
            <w:pPr>
              <w:pStyle w:val="normal0"/>
              <w:rPr>
                <w:rFonts w:ascii="Calibri" w:eastAsia="Calibri" w:hAnsi="Calibri" w:cs="Calibri"/>
                <w:b/>
                <w:sz w:val="16"/>
                <w:szCs w:val="16"/>
                <w:lang w:val="eu-ES"/>
              </w:rPr>
            </w:pPr>
            <w:r w:rsidRPr="00C40A68">
              <w:rPr>
                <w:rFonts w:ascii="Calibri" w:eastAsia="Calibri" w:hAnsi="Calibri" w:cs="Calibri"/>
                <w:b/>
                <w:sz w:val="16"/>
                <w:szCs w:val="16"/>
                <w:lang w:val="eu-ES"/>
              </w:rPr>
              <w:t>Ebaluaketa bat suspenditzerakoan, ebaluaketa horretako eduki guztiak berreskuratu beharko ditu ikasleak.</w:t>
            </w:r>
          </w:p>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tc>
      </w:tr>
    </w:tbl>
    <w:p w:rsidR="00402120" w:rsidRDefault="00402120">
      <w:pPr>
        <w:pStyle w:val="normal0"/>
        <w:pBdr>
          <w:top w:val="nil"/>
          <w:left w:val="nil"/>
          <w:bottom w:val="nil"/>
          <w:right w:val="nil"/>
          <w:between w:val="nil"/>
        </w:pBdr>
        <w:rPr>
          <w:rFonts w:ascii="Calibri" w:eastAsia="Calibri" w:hAnsi="Calibri" w:cs="Calibri"/>
          <w:sz w:val="16"/>
          <w:szCs w:val="16"/>
          <w:lang w:val="eu-ES"/>
        </w:rPr>
      </w:pPr>
    </w:p>
    <w:p w:rsidR="007E56A9" w:rsidRDefault="007E56A9">
      <w:pPr>
        <w:pStyle w:val="normal0"/>
        <w:pBdr>
          <w:top w:val="nil"/>
          <w:left w:val="nil"/>
          <w:bottom w:val="nil"/>
          <w:right w:val="nil"/>
          <w:between w:val="nil"/>
        </w:pBdr>
        <w:rPr>
          <w:rFonts w:ascii="Calibri" w:eastAsia="Calibri" w:hAnsi="Calibri" w:cs="Calibri"/>
          <w:sz w:val="16"/>
          <w:szCs w:val="16"/>
          <w:lang w:val="eu-ES"/>
        </w:rPr>
      </w:pPr>
    </w:p>
    <w:p w:rsidR="007E56A9" w:rsidRPr="00C40A68" w:rsidRDefault="007E56A9">
      <w:pPr>
        <w:pStyle w:val="normal0"/>
        <w:pBdr>
          <w:top w:val="nil"/>
          <w:left w:val="nil"/>
          <w:bottom w:val="nil"/>
          <w:right w:val="nil"/>
          <w:between w:val="nil"/>
        </w:pBdr>
        <w:rPr>
          <w:rFonts w:ascii="Calibri" w:eastAsia="Calibri" w:hAnsi="Calibri" w:cs="Calibri"/>
          <w:sz w:val="16"/>
          <w:szCs w:val="16"/>
          <w:lang w:val="eu-ES"/>
        </w:rPr>
      </w:pPr>
    </w:p>
    <w:tbl>
      <w:tblPr>
        <w:tblStyle w:val="afffd"/>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9503"/>
      </w:tblGrid>
      <w:tr w:rsidR="00402120" w:rsidRPr="00C40A68">
        <w:tc>
          <w:tcPr>
            <w:tcW w:w="420" w:type="dxa"/>
            <w:tcBorders>
              <w:bottom w:val="nil"/>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mallCaps/>
                <w:sz w:val="16"/>
                <w:szCs w:val="16"/>
                <w:lang w:val="eu-ES"/>
              </w:rPr>
              <w:lastRenderedPageBreak/>
              <w:t>6</w:t>
            </w:r>
          </w:p>
        </w:tc>
        <w:tc>
          <w:tcPr>
            <w:tcW w:w="9503" w:type="dxa"/>
            <w:tcBorders>
              <w:bottom w:val="nil"/>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mallCaps/>
                <w:sz w:val="16"/>
                <w:szCs w:val="16"/>
                <w:lang w:val="eu-ES"/>
              </w:rPr>
              <w:t xml:space="preserve">BERRESKURAPEN ETA </w:t>
            </w:r>
            <w:proofErr w:type="spellStart"/>
            <w:r w:rsidRPr="00C40A68">
              <w:rPr>
                <w:rFonts w:ascii="Calibri" w:eastAsia="Calibri" w:hAnsi="Calibri" w:cs="Calibri"/>
                <w:b/>
                <w:smallCaps/>
                <w:sz w:val="16"/>
                <w:szCs w:val="16"/>
                <w:lang w:val="eu-ES"/>
              </w:rPr>
              <w:t>INDARTZE-SISTEMA</w:t>
            </w:r>
            <w:proofErr w:type="spellEnd"/>
            <w:r w:rsidRPr="00C40A68">
              <w:rPr>
                <w:rFonts w:ascii="Calibri" w:eastAsia="Calibri" w:hAnsi="Calibri" w:cs="Calibri"/>
                <w:b/>
                <w:smallCaps/>
                <w:sz w:val="16"/>
                <w:szCs w:val="16"/>
                <w:lang w:val="eu-ES"/>
              </w:rPr>
              <w:t xml:space="preserve"> </w:t>
            </w:r>
          </w:p>
        </w:tc>
      </w:tr>
      <w:tr w:rsidR="00402120" w:rsidRPr="00C40A68">
        <w:trPr>
          <w:trHeight w:val="920"/>
        </w:trPr>
        <w:tc>
          <w:tcPr>
            <w:tcW w:w="9923" w:type="dxa"/>
            <w:gridSpan w:val="2"/>
            <w:tcBorders>
              <w:top w:val="single" w:sz="4" w:space="0" w:color="000000"/>
              <w:left w:val="single" w:sz="4" w:space="0" w:color="000000"/>
              <w:right w:val="single" w:sz="4" w:space="0" w:color="000000"/>
            </w:tcBorders>
          </w:tcPr>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Ebaluaketa bakoitzaren ostean, ikasleek bigarren aukera bat izango dute hau gainditzeko. Azterketa idatzi baten bidez egingo da. Kurtso amaieran, gainditu gabe dauden gaiak, </w:t>
            </w:r>
            <w:r w:rsidRPr="00C40A68">
              <w:rPr>
                <w:rFonts w:ascii="Calibri" w:eastAsia="Calibri" w:hAnsi="Calibri" w:cs="Calibri"/>
                <w:sz w:val="16"/>
                <w:szCs w:val="16"/>
                <w:u w:val="single"/>
                <w:lang w:val="eu-ES"/>
              </w:rPr>
              <w:t>ekaineko ez-ohiko</w:t>
            </w:r>
            <w:r w:rsidRPr="00C40A68">
              <w:rPr>
                <w:rFonts w:ascii="Calibri" w:eastAsia="Calibri" w:hAnsi="Calibri" w:cs="Calibri"/>
                <w:sz w:val="16"/>
                <w:szCs w:val="16"/>
                <w:lang w:val="eu-ES"/>
              </w:rPr>
              <w:t xml:space="preserve"> deialdian gainditzeko aukera izango dute. Hirugarren ebaluaketako berreskurapenari dagokionez, ekaineko ez-ohiko deialdian bertan egingo da, lehenago egiteko denborarik ez badago.</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Ez-ohiko deialdia gainditzen ez duten ikasleek, hurrengo ikasturtearen hasieran gainditu gabeko edukiari buruzko froga bat egingo dute, helburuen lorpena baloratzeko. Gainditzekotan, aurreko ikasturtea gainditutzat hartuko da.</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tabs>
                <w:tab w:val="left" w:pos="356"/>
              </w:tabs>
              <w:ind w:left="72"/>
              <w:jc w:val="both"/>
              <w:rPr>
                <w:rFonts w:ascii="Calibri" w:eastAsia="Calibri" w:hAnsi="Calibri" w:cs="Calibri"/>
                <w:sz w:val="18"/>
                <w:szCs w:val="18"/>
                <w:lang w:val="eu-ES"/>
              </w:rPr>
            </w:pPr>
            <w:r w:rsidRPr="00C40A68">
              <w:rPr>
                <w:rFonts w:ascii="Calibri" w:eastAsia="Calibri" w:hAnsi="Calibri" w:cs="Calibri"/>
                <w:b/>
                <w:sz w:val="18"/>
                <w:szCs w:val="18"/>
                <w:lang w:val="eu-ES"/>
              </w:rPr>
              <w:t>Gainditu gabeko gaien jarraipena</w:t>
            </w:r>
          </w:p>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sz w:val="16"/>
                <w:szCs w:val="16"/>
                <w:lang w:val="eu-ES"/>
              </w:rPr>
              <w:t>Behar izatekotan, aurreko ikasturteko gaia gainditu gabe duten ikasleek, urtean zehar ariketa edota jarduera zerrenda bereziak egin eta irakasleari eman beharko dizkiote.</w:t>
            </w:r>
          </w:p>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tc>
      </w:tr>
    </w:tbl>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lang w:val="eu-ES"/>
        </w:rPr>
        <w:br w:type="page"/>
      </w:r>
    </w:p>
    <w:p w:rsidR="00402120" w:rsidRPr="00C40A68" w:rsidRDefault="00C40A68">
      <w:pPr>
        <w:pStyle w:val="normal0"/>
        <w:pBdr>
          <w:top w:val="nil"/>
          <w:left w:val="nil"/>
          <w:bottom w:val="nil"/>
          <w:right w:val="nil"/>
          <w:between w:val="nil"/>
        </w:pBdr>
        <w:tabs>
          <w:tab w:val="left" w:pos="181"/>
        </w:tabs>
        <w:ind w:left="181"/>
        <w:jc w:val="center"/>
        <w:rPr>
          <w:rFonts w:ascii="Calibri" w:eastAsia="Calibri" w:hAnsi="Calibri" w:cs="Calibri"/>
          <w:sz w:val="28"/>
          <w:szCs w:val="28"/>
          <w:lang w:val="eu-ES"/>
        </w:rPr>
      </w:pPr>
      <w:r w:rsidRPr="00C40A68">
        <w:rPr>
          <w:rFonts w:ascii="Calibri" w:eastAsia="Calibri" w:hAnsi="Calibri" w:cs="Calibri"/>
          <w:b/>
          <w:sz w:val="28"/>
          <w:szCs w:val="28"/>
          <w:lang w:val="eu-ES"/>
        </w:rPr>
        <w:lastRenderedPageBreak/>
        <w:t>PROGRAMAZIO LABURTUA</w:t>
      </w:r>
    </w:p>
    <w:p w:rsidR="00402120" w:rsidRPr="00C40A68" w:rsidRDefault="00402120">
      <w:pPr>
        <w:pStyle w:val="normal0"/>
        <w:pBdr>
          <w:top w:val="nil"/>
          <w:left w:val="nil"/>
          <w:bottom w:val="nil"/>
          <w:right w:val="nil"/>
          <w:between w:val="nil"/>
        </w:pBdr>
        <w:tabs>
          <w:tab w:val="left" w:pos="181"/>
        </w:tabs>
        <w:ind w:left="181"/>
        <w:jc w:val="center"/>
        <w:rPr>
          <w:rFonts w:ascii="Calibri" w:eastAsia="Calibri" w:hAnsi="Calibri" w:cs="Calibri"/>
          <w:lang w:val="eu-ES"/>
        </w:rPr>
      </w:pPr>
    </w:p>
    <w:tbl>
      <w:tblPr>
        <w:tblStyle w:val="afffe"/>
        <w:tblW w:w="9928" w:type="dxa"/>
        <w:tblInd w:w="0" w:type="dxa"/>
        <w:tblLayout w:type="fixed"/>
        <w:tblLook w:val="0000"/>
      </w:tblPr>
      <w:tblGrid>
        <w:gridCol w:w="1700"/>
        <w:gridCol w:w="887"/>
        <w:gridCol w:w="276"/>
        <w:gridCol w:w="681"/>
        <w:gridCol w:w="483"/>
        <w:gridCol w:w="888"/>
        <w:gridCol w:w="276"/>
        <w:gridCol w:w="935"/>
        <w:gridCol w:w="276"/>
        <w:gridCol w:w="978"/>
        <w:gridCol w:w="291"/>
        <w:gridCol w:w="976"/>
        <w:gridCol w:w="284"/>
        <w:gridCol w:w="997"/>
      </w:tblGrid>
      <w:tr w:rsidR="00402120" w:rsidRPr="00C40A68">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z w:val="16"/>
                <w:szCs w:val="16"/>
                <w:lang w:val="eu-ES"/>
              </w:rPr>
              <w:t>IKASTETXEAREN IZENA</w:t>
            </w:r>
          </w:p>
        </w:tc>
        <w:tc>
          <w:tcPr>
            <w:tcW w:w="4702" w:type="dxa"/>
            <w:gridSpan w:val="8"/>
            <w:tcBorders>
              <w:top w:val="single" w:sz="4" w:space="0" w:color="000000"/>
              <w:left w:val="nil"/>
              <w:bottom w:val="single" w:sz="4" w:space="0" w:color="000000"/>
              <w:right w:val="single" w:sz="4" w:space="0" w:color="000000"/>
            </w:tcBorders>
            <w:vAlign w:val="center"/>
          </w:tcPr>
          <w:p w:rsidR="00402120" w:rsidRPr="00C40A68" w:rsidRDefault="00C40A68">
            <w:pPr>
              <w:pStyle w:val="normal0"/>
              <w:pBdr>
                <w:top w:val="nil"/>
                <w:left w:val="nil"/>
                <w:bottom w:val="nil"/>
                <w:right w:val="nil"/>
                <w:between w:val="nil"/>
              </w:pBdr>
              <w:ind w:left="181"/>
              <w:jc w:val="center"/>
              <w:rPr>
                <w:rFonts w:ascii="Calibri" w:eastAsia="Calibri" w:hAnsi="Calibri" w:cs="Calibri"/>
                <w:sz w:val="16"/>
                <w:szCs w:val="16"/>
                <w:lang w:val="eu-ES"/>
              </w:rPr>
            </w:pPr>
            <w:r w:rsidRPr="00C40A68">
              <w:rPr>
                <w:rFonts w:ascii="Calibri" w:eastAsia="Calibri" w:hAnsi="Calibri" w:cs="Calibri"/>
                <w:b/>
                <w:sz w:val="16"/>
                <w:szCs w:val="16"/>
                <w:lang w:val="eu-ES"/>
              </w:rPr>
              <w:t>BENTADES IKASTETXEA</w:t>
            </w:r>
          </w:p>
        </w:tc>
        <w:tc>
          <w:tcPr>
            <w:tcW w:w="2245" w:type="dxa"/>
            <w:gridSpan w:val="3"/>
            <w:tcBorders>
              <w:top w:val="single" w:sz="4" w:space="0" w:color="000000"/>
              <w:left w:val="nil"/>
              <w:bottom w:val="single" w:sz="4" w:space="0" w:color="000000"/>
              <w:right w:val="single" w:sz="4" w:space="0" w:color="000000"/>
            </w:tcBorders>
            <w:vAlign w:val="center"/>
          </w:tcPr>
          <w:p w:rsidR="00402120" w:rsidRPr="00C40A68" w:rsidRDefault="00C40A68">
            <w:pPr>
              <w:pStyle w:val="normal0"/>
              <w:pBdr>
                <w:top w:val="nil"/>
                <w:left w:val="nil"/>
                <w:bottom w:val="nil"/>
                <w:right w:val="nil"/>
                <w:between w:val="nil"/>
              </w:pBdr>
              <w:ind w:left="72"/>
              <w:rPr>
                <w:rFonts w:ascii="Calibri" w:eastAsia="Calibri" w:hAnsi="Calibri" w:cs="Calibri"/>
                <w:sz w:val="16"/>
                <w:szCs w:val="16"/>
                <w:lang w:val="eu-ES"/>
              </w:rPr>
            </w:pPr>
            <w:r w:rsidRPr="00C40A68">
              <w:rPr>
                <w:rFonts w:ascii="Calibri" w:eastAsia="Calibri" w:hAnsi="Calibri" w:cs="Calibri"/>
                <w:b/>
                <w:sz w:val="16"/>
                <w:szCs w:val="16"/>
                <w:lang w:val="eu-ES"/>
              </w:rPr>
              <w:t>KODEA: 014777</w:t>
            </w:r>
          </w:p>
        </w:tc>
        <w:tc>
          <w:tcPr>
            <w:tcW w:w="1281" w:type="dxa"/>
            <w:gridSpan w:val="2"/>
            <w:tcBorders>
              <w:top w:val="single" w:sz="4" w:space="0" w:color="000000"/>
              <w:left w:val="single" w:sz="4" w:space="0" w:color="000000"/>
              <w:bottom w:val="single" w:sz="4" w:space="0" w:color="000000"/>
              <w:right w:val="single" w:sz="4" w:space="0" w:color="000000"/>
            </w:tcBorders>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 xml:space="preserve">2020 - 2021        </w:t>
            </w:r>
          </w:p>
        </w:tc>
      </w:tr>
      <w:tr w:rsidR="00402120" w:rsidRPr="00C40A68">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02120" w:rsidRPr="00C40A68" w:rsidRDefault="00C40A68">
            <w:pPr>
              <w:pStyle w:val="normal0"/>
              <w:pBdr>
                <w:top w:val="nil"/>
                <w:left w:val="nil"/>
                <w:bottom w:val="nil"/>
                <w:right w:val="nil"/>
                <w:between w:val="nil"/>
              </w:pBdr>
              <w:ind w:left="181"/>
              <w:rPr>
                <w:rFonts w:ascii="Calibri" w:eastAsia="Calibri" w:hAnsi="Calibri" w:cs="Calibri"/>
                <w:sz w:val="16"/>
                <w:szCs w:val="16"/>
                <w:lang w:val="eu-ES"/>
              </w:rPr>
            </w:pPr>
            <w:r w:rsidRPr="00C40A68">
              <w:rPr>
                <w:rFonts w:ascii="Calibri" w:eastAsia="Calibri" w:hAnsi="Calibri" w:cs="Calibri"/>
                <w:b/>
                <w:sz w:val="16"/>
                <w:szCs w:val="16"/>
                <w:lang w:val="eu-ES"/>
              </w:rPr>
              <w:t>ARLOA</w:t>
            </w:r>
          </w:p>
        </w:tc>
        <w:tc>
          <w:tcPr>
            <w:tcW w:w="5680" w:type="dxa"/>
            <w:gridSpan w:val="9"/>
            <w:tcBorders>
              <w:top w:val="single" w:sz="4" w:space="0" w:color="000000"/>
              <w:left w:val="nil"/>
              <w:bottom w:val="single" w:sz="4" w:space="0" w:color="000000"/>
              <w:right w:val="single" w:sz="4" w:space="0" w:color="000000"/>
            </w:tcBorders>
            <w:vAlign w:val="center"/>
          </w:tcPr>
          <w:p w:rsidR="00402120" w:rsidRPr="00C40A68" w:rsidRDefault="00C40A68">
            <w:pPr>
              <w:pStyle w:val="normal0"/>
              <w:pBdr>
                <w:top w:val="nil"/>
                <w:left w:val="nil"/>
                <w:bottom w:val="nil"/>
                <w:right w:val="nil"/>
                <w:between w:val="nil"/>
              </w:pBdr>
              <w:ind w:left="181"/>
              <w:jc w:val="center"/>
              <w:rPr>
                <w:rFonts w:ascii="Calibri" w:eastAsia="Calibri" w:hAnsi="Calibri" w:cs="Calibri"/>
                <w:sz w:val="16"/>
                <w:szCs w:val="16"/>
                <w:lang w:val="eu-ES"/>
              </w:rPr>
            </w:pPr>
            <w:r w:rsidRPr="00C40A68">
              <w:rPr>
                <w:rFonts w:ascii="Calibri" w:eastAsia="Calibri" w:hAnsi="Calibri" w:cs="Calibri"/>
                <w:b/>
                <w:sz w:val="16"/>
                <w:szCs w:val="16"/>
                <w:lang w:val="eu-ES"/>
              </w:rPr>
              <w:t>GEOGRAFIA ETA HISTORIA</w:t>
            </w:r>
          </w:p>
        </w:tc>
        <w:tc>
          <w:tcPr>
            <w:tcW w:w="1267" w:type="dxa"/>
            <w:gridSpan w:val="2"/>
            <w:tcBorders>
              <w:top w:val="single" w:sz="4" w:space="0" w:color="000000"/>
              <w:left w:val="nil"/>
              <w:bottom w:val="single" w:sz="4" w:space="0" w:color="000000"/>
            </w:tcBorders>
            <w:vAlign w:val="center"/>
          </w:tcPr>
          <w:p w:rsidR="00402120" w:rsidRPr="00C40A68" w:rsidRDefault="00C40A68">
            <w:pPr>
              <w:pStyle w:val="normal0"/>
              <w:pBdr>
                <w:top w:val="nil"/>
                <w:left w:val="nil"/>
                <w:bottom w:val="nil"/>
                <w:right w:val="nil"/>
                <w:between w:val="nil"/>
              </w:pBdr>
              <w:ind w:left="181"/>
              <w:jc w:val="center"/>
              <w:rPr>
                <w:rFonts w:ascii="Calibri" w:eastAsia="Calibri" w:hAnsi="Calibri" w:cs="Calibri"/>
                <w:sz w:val="16"/>
                <w:szCs w:val="16"/>
                <w:lang w:val="eu-ES"/>
              </w:rPr>
            </w:pPr>
            <w:r w:rsidRPr="00C40A68">
              <w:rPr>
                <w:rFonts w:ascii="Calibri" w:eastAsia="Calibri" w:hAnsi="Calibri" w:cs="Calibri"/>
                <w:b/>
                <w:sz w:val="16"/>
                <w:szCs w:val="16"/>
                <w:lang w:val="eu-ES"/>
              </w:rPr>
              <w:t>DATA</w:t>
            </w:r>
          </w:p>
        </w:tc>
        <w:tc>
          <w:tcPr>
            <w:tcW w:w="1281" w:type="dxa"/>
            <w:gridSpan w:val="2"/>
            <w:tcBorders>
              <w:top w:val="single" w:sz="4" w:space="0" w:color="000000"/>
              <w:bottom w:val="single" w:sz="4" w:space="0" w:color="000000"/>
              <w:right w:val="single" w:sz="4" w:space="0" w:color="000000"/>
            </w:tcBorders>
            <w:vAlign w:val="center"/>
          </w:tcPr>
          <w:p w:rsidR="00402120" w:rsidRPr="00C40A68" w:rsidRDefault="00C40A68">
            <w:pPr>
              <w:pStyle w:val="normal0"/>
              <w:pBdr>
                <w:top w:val="nil"/>
                <w:left w:val="nil"/>
                <w:bottom w:val="nil"/>
                <w:right w:val="nil"/>
                <w:between w:val="nil"/>
              </w:pBdr>
              <w:ind w:left="181"/>
              <w:rPr>
                <w:rFonts w:ascii="Calibri" w:eastAsia="Calibri" w:hAnsi="Calibri" w:cs="Calibri"/>
                <w:sz w:val="16"/>
                <w:szCs w:val="16"/>
                <w:lang w:val="eu-ES"/>
              </w:rPr>
            </w:pPr>
            <w:r w:rsidRPr="00C40A68">
              <w:rPr>
                <w:rFonts w:ascii="Calibri" w:eastAsia="Calibri" w:hAnsi="Calibri" w:cs="Calibri"/>
                <w:b/>
                <w:sz w:val="16"/>
                <w:szCs w:val="16"/>
                <w:lang w:val="eu-ES"/>
              </w:rPr>
              <w:t>2020-09-14</w:t>
            </w:r>
          </w:p>
        </w:tc>
      </w:tr>
      <w:tr w:rsidR="00402120" w:rsidRPr="00C40A68">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02120" w:rsidRPr="00C40A68" w:rsidRDefault="00C40A68">
            <w:pPr>
              <w:pStyle w:val="normal0"/>
              <w:pBdr>
                <w:top w:val="nil"/>
                <w:left w:val="nil"/>
                <w:bottom w:val="nil"/>
                <w:right w:val="nil"/>
                <w:between w:val="nil"/>
              </w:pBdr>
              <w:ind w:left="181"/>
              <w:rPr>
                <w:rFonts w:ascii="Calibri" w:eastAsia="Calibri" w:hAnsi="Calibri" w:cs="Calibri"/>
                <w:sz w:val="16"/>
                <w:szCs w:val="16"/>
                <w:lang w:val="eu-ES"/>
              </w:rPr>
            </w:pPr>
            <w:r w:rsidRPr="00C40A68">
              <w:rPr>
                <w:rFonts w:ascii="Calibri" w:eastAsia="Calibri" w:hAnsi="Calibri" w:cs="Calibri"/>
                <w:b/>
                <w:sz w:val="16"/>
                <w:szCs w:val="16"/>
                <w:lang w:val="eu-ES"/>
              </w:rPr>
              <w:t>MAILA</w:t>
            </w:r>
          </w:p>
        </w:tc>
        <w:tc>
          <w:tcPr>
            <w:tcW w:w="887"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DBH 1</w:t>
            </w:r>
          </w:p>
        </w:tc>
        <w:tc>
          <w:tcPr>
            <w:tcW w:w="276"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402120">
            <w:pPr>
              <w:pStyle w:val="normal0"/>
              <w:pBdr>
                <w:top w:val="nil"/>
                <w:left w:val="nil"/>
                <w:bottom w:val="nil"/>
                <w:right w:val="nil"/>
                <w:between w:val="nil"/>
              </w:pBdr>
              <w:ind w:left="181"/>
              <w:jc w:val="center"/>
              <w:rPr>
                <w:rFonts w:ascii="Calibri" w:eastAsia="Calibri" w:hAnsi="Calibri" w:cs="Calibri"/>
                <w:sz w:val="16"/>
                <w:szCs w:val="16"/>
                <w:lang w:val="eu-ES"/>
              </w:rPr>
            </w:pPr>
          </w:p>
        </w:tc>
        <w:tc>
          <w:tcPr>
            <w:tcW w:w="681"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DBH 2</w:t>
            </w:r>
          </w:p>
        </w:tc>
        <w:tc>
          <w:tcPr>
            <w:tcW w:w="483"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rsidP="008B4510">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z w:val="16"/>
                <w:szCs w:val="16"/>
                <w:lang w:val="eu-ES"/>
              </w:rPr>
              <w:t>X</w:t>
            </w:r>
          </w:p>
        </w:tc>
        <w:tc>
          <w:tcPr>
            <w:tcW w:w="888"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DBH 3</w:t>
            </w:r>
          </w:p>
        </w:tc>
        <w:tc>
          <w:tcPr>
            <w:tcW w:w="276"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402120">
            <w:pPr>
              <w:pStyle w:val="normal0"/>
              <w:pBdr>
                <w:top w:val="nil"/>
                <w:left w:val="nil"/>
                <w:bottom w:val="nil"/>
                <w:right w:val="nil"/>
                <w:between w:val="nil"/>
              </w:pBdr>
              <w:ind w:left="181"/>
              <w:jc w:val="center"/>
              <w:rPr>
                <w:rFonts w:ascii="Calibri" w:eastAsia="Calibri" w:hAnsi="Calibri" w:cs="Calibri"/>
                <w:sz w:val="16"/>
                <w:szCs w:val="16"/>
                <w:lang w:val="eu-ES"/>
              </w:rPr>
            </w:pPr>
          </w:p>
        </w:tc>
        <w:tc>
          <w:tcPr>
            <w:tcW w:w="935"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DBH 4</w:t>
            </w:r>
          </w:p>
        </w:tc>
        <w:tc>
          <w:tcPr>
            <w:tcW w:w="276"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402120">
            <w:pPr>
              <w:pStyle w:val="normal0"/>
              <w:pBdr>
                <w:top w:val="nil"/>
                <w:left w:val="nil"/>
                <w:bottom w:val="nil"/>
                <w:right w:val="nil"/>
                <w:between w:val="nil"/>
              </w:pBdr>
              <w:ind w:left="181"/>
              <w:jc w:val="center"/>
              <w:rPr>
                <w:rFonts w:ascii="Calibri" w:eastAsia="Calibri" w:hAnsi="Calibri" w:cs="Calibri"/>
                <w:sz w:val="16"/>
                <w:szCs w:val="16"/>
                <w:lang w:val="eu-ES"/>
              </w:rPr>
            </w:pPr>
          </w:p>
        </w:tc>
        <w:tc>
          <w:tcPr>
            <w:tcW w:w="978"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DBHO 1</w:t>
            </w:r>
          </w:p>
        </w:tc>
        <w:tc>
          <w:tcPr>
            <w:tcW w:w="291"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402120">
            <w:pPr>
              <w:pStyle w:val="normal0"/>
              <w:pBdr>
                <w:top w:val="nil"/>
                <w:left w:val="nil"/>
                <w:bottom w:val="nil"/>
                <w:right w:val="nil"/>
                <w:between w:val="nil"/>
              </w:pBdr>
              <w:ind w:left="181"/>
              <w:jc w:val="center"/>
              <w:rPr>
                <w:rFonts w:ascii="Calibri" w:eastAsia="Calibri" w:hAnsi="Calibri" w:cs="Calibri"/>
                <w:sz w:val="16"/>
                <w:szCs w:val="16"/>
                <w:lang w:val="eu-ES"/>
              </w:rPr>
            </w:pPr>
          </w:p>
        </w:tc>
        <w:tc>
          <w:tcPr>
            <w:tcW w:w="976"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DBHO 2</w:t>
            </w:r>
          </w:p>
        </w:tc>
        <w:tc>
          <w:tcPr>
            <w:tcW w:w="284"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402120">
            <w:pPr>
              <w:pStyle w:val="normal0"/>
              <w:pBdr>
                <w:top w:val="nil"/>
                <w:left w:val="nil"/>
                <w:bottom w:val="nil"/>
                <w:right w:val="nil"/>
                <w:between w:val="nil"/>
              </w:pBdr>
              <w:ind w:left="181"/>
              <w:rPr>
                <w:rFonts w:ascii="Calibri" w:eastAsia="Calibri" w:hAnsi="Calibri" w:cs="Calibri"/>
                <w:sz w:val="16"/>
                <w:szCs w:val="16"/>
                <w:lang w:val="eu-ES"/>
              </w:rPr>
            </w:pPr>
          </w:p>
        </w:tc>
        <w:tc>
          <w:tcPr>
            <w:tcW w:w="997" w:type="dxa"/>
            <w:tcBorders>
              <w:top w:val="single" w:sz="4" w:space="0" w:color="000000"/>
              <w:left w:val="nil"/>
              <w:bottom w:val="single" w:sz="4" w:space="0" w:color="000000"/>
              <w:right w:val="single" w:sz="4" w:space="0" w:color="000000"/>
            </w:tcBorders>
            <w:shd w:val="clear" w:color="auto" w:fill="E0E0E0"/>
            <w:vAlign w:val="center"/>
          </w:tcPr>
          <w:p w:rsidR="00402120" w:rsidRPr="00C40A68" w:rsidRDefault="00402120">
            <w:pPr>
              <w:pStyle w:val="normal0"/>
              <w:pBdr>
                <w:top w:val="nil"/>
                <w:left w:val="nil"/>
                <w:bottom w:val="nil"/>
                <w:right w:val="nil"/>
                <w:between w:val="nil"/>
              </w:pBdr>
              <w:ind w:left="181"/>
              <w:rPr>
                <w:rFonts w:ascii="Calibri" w:eastAsia="Calibri" w:hAnsi="Calibri" w:cs="Calibri"/>
                <w:sz w:val="16"/>
                <w:szCs w:val="16"/>
                <w:lang w:val="eu-ES"/>
              </w:rPr>
            </w:pPr>
          </w:p>
        </w:tc>
      </w:tr>
    </w:tbl>
    <w:p w:rsidR="00402120" w:rsidRPr="00C40A68" w:rsidRDefault="00402120">
      <w:pPr>
        <w:pStyle w:val="normal0"/>
        <w:pBdr>
          <w:top w:val="nil"/>
          <w:left w:val="nil"/>
          <w:bottom w:val="nil"/>
          <w:right w:val="nil"/>
          <w:between w:val="nil"/>
        </w:pBdr>
        <w:tabs>
          <w:tab w:val="left" w:pos="181"/>
        </w:tabs>
        <w:ind w:left="181"/>
        <w:jc w:val="center"/>
        <w:rPr>
          <w:rFonts w:ascii="Calibri" w:eastAsia="Calibri" w:hAnsi="Calibri" w:cs="Calibri"/>
          <w:sz w:val="24"/>
          <w:szCs w:val="24"/>
          <w:lang w:val="eu-ES"/>
        </w:rPr>
      </w:pPr>
    </w:p>
    <w:tbl>
      <w:tblPr>
        <w:tblStyle w:val="affff"/>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9497"/>
      </w:tblGrid>
      <w:tr w:rsidR="00402120" w:rsidRPr="00C40A68">
        <w:tc>
          <w:tcPr>
            <w:tcW w:w="426" w:type="dxa"/>
            <w:tcBorders>
              <w:top w:val="single" w:sz="4" w:space="0" w:color="000000"/>
              <w:left w:val="single" w:sz="4" w:space="0" w:color="000000"/>
              <w:bottom w:val="nil"/>
              <w:right w:val="single" w:sz="4" w:space="0" w:color="000000"/>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sz w:val="16"/>
                <w:szCs w:val="16"/>
                <w:lang w:val="eu-ES"/>
              </w:rPr>
              <w:t>1</w:t>
            </w:r>
          </w:p>
        </w:tc>
        <w:tc>
          <w:tcPr>
            <w:tcW w:w="9497" w:type="dxa"/>
            <w:tcBorders>
              <w:top w:val="single" w:sz="4" w:space="0" w:color="000000"/>
              <w:left w:val="single" w:sz="4" w:space="0" w:color="000000"/>
              <w:bottom w:val="nil"/>
            </w:tcBorders>
            <w:shd w:val="clear" w:color="auto" w:fill="D9D9D9"/>
          </w:tcPr>
          <w:p w:rsidR="00402120" w:rsidRPr="00C40A68" w:rsidRDefault="00C40A68">
            <w:pPr>
              <w:pStyle w:val="normal0"/>
              <w:pBdr>
                <w:top w:val="nil"/>
                <w:left w:val="nil"/>
                <w:bottom w:val="nil"/>
                <w:right w:val="nil"/>
                <w:between w:val="nil"/>
              </w:pBdr>
              <w:tabs>
                <w:tab w:val="left" w:pos="181"/>
              </w:tabs>
              <w:ind w:left="181"/>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sz w:val="16"/>
                <w:szCs w:val="16"/>
                <w:lang w:val="eu-ES"/>
              </w:rPr>
              <w:t>ARLOAREN GUTXIENGO HELBURUAK GAITASUN MODUAN ADIERAZITA</w:t>
            </w:r>
          </w:p>
        </w:tc>
      </w:tr>
      <w:tr w:rsidR="00402120" w:rsidRPr="00C40A68">
        <w:trPr>
          <w:trHeight w:val="1360"/>
        </w:trPr>
        <w:tc>
          <w:tcPr>
            <w:tcW w:w="9923" w:type="dxa"/>
            <w:gridSpan w:val="2"/>
            <w:tcBorders>
              <w:top w:val="single" w:sz="4" w:space="0" w:color="000000"/>
            </w:tcBorders>
          </w:tcPr>
          <w:p w:rsidR="00C40A68" w:rsidRDefault="00C40A68" w:rsidP="00C40A68">
            <w:pPr>
              <w:pStyle w:val="Default"/>
              <w:jc w:val="both"/>
              <w:rPr>
                <w:bCs/>
                <w:sz w:val="16"/>
                <w:szCs w:val="16"/>
                <w:lang w:val="eu-ES"/>
              </w:rPr>
            </w:pPr>
          </w:p>
          <w:p w:rsidR="00C40A68" w:rsidRPr="00C40A68" w:rsidRDefault="00C40A68" w:rsidP="00C40A68">
            <w:pPr>
              <w:pStyle w:val="Default"/>
              <w:jc w:val="both"/>
              <w:rPr>
                <w:sz w:val="16"/>
                <w:szCs w:val="16"/>
                <w:lang w:val="eu-ES"/>
              </w:rPr>
            </w:pPr>
            <w:r w:rsidRPr="00C40A68">
              <w:rPr>
                <w:bCs/>
                <w:sz w:val="16"/>
                <w:szCs w:val="16"/>
                <w:lang w:val="eu-ES"/>
              </w:rPr>
              <w:t xml:space="preserve">1. Oinarrizko demografia-kontzeptuak erabiltzea biztanleriaren portaerak ulertzeko. </w:t>
            </w:r>
          </w:p>
          <w:p w:rsidR="00C40A68" w:rsidRPr="00C40A68" w:rsidRDefault="00C40A68" w:rsidP="00C40A68">
            <w:pPr>
              <w:pStyle w:val="Default"/>
              <w:jc w:val="both"/>
              <w:rPr>
                <w:sz w:val="16"/>
                <w:szCs w:val="16"/>
                <w:lang w:val="eu-ES"/>
              </w:rPr>
            </w:pPr>
            <w:r w:rsidRPr="00C40A68">
              <w:rPr>
                <w:bCs/>
                <w:sz w:val="16"/>
                <w:szCs w:val="16"/>
                <w:lang w:val="eu-ES"/>
              </w:rPr>
              <w:t>2. Euskal Herriko, Espainiako eta Europako egungo gizarteen ezaugarri bereizgarriak aztertzea, gizarte talde a</w:t>
            </w:r>
            <w:r>
              <w:rPr>
                <w:bCs/>
                <w:sz w:val="16"/>
                <w:szCs w:val="16"/>
                <w:lang w:val="eu-ES"/>
              </w:rPr>
              <w:t>skok osatzen dituztela ohartzea</w:t>
            </w:r>
            <w:r w:rsidRPr="00C40A68">
              <w:rPr>
                <w:bCs/>
                <w:sz w:val="16"/>
                <w:szCs w:val="16"/>
                <w:lang w:val="eu-ES"/>
              </w:rPr>
              <w:t xml:space="preserve"> eta irizpide kritikoz aztertzea immigrazioak dakarren aniztasun-handitzea. </w:t>
            </w:r>
          </w:p>
          <w:p w:rsidR="00C40A68" w:rsidRPr="00C40A68" w:rsidRDefault="00C40A68" w:rsidP="00C40A68">
            <w:pPr>
              <w:pStyle w:val="Default"/>
              <w:jc w:val="both"/>
              <w:rPr>
                <w:sz w:val="16"/>
                <w:szCs w:val="16"/>
                <w:lang w:val="eu-ES"/>
              </w:rPr>
            </w:pPr>
            <w:r w:rsidRPr="00C40A68">
              <w:rPr>
                <w:bCs/>
                <w:sz w:val="16"/>
                <w:szCs w:val="16"/>
                <w:lang w:val="eu-ES"/>
              </w:rPr>
              <w:t xml:space="preserve">3. Korrelazio egokiak ezartzea zenbait herrialdetako adierazle ekonomikoen eta adierazle demografiko eta kulturalen artean, haien </w:t>
            </w:r>
            <w:r>
              <w:rPr>
                <w:bCs/>
                <w:sz w:val="16"/>
                <w:szCs w:val="16"/>
                <w:lang w:val="eu-ES"/>
              </w:rPr>
              <w:t xml:space="preserve">zenbait </w:t>
            </w:r>
            <w:r w:rsidRPr="00C40A68">
              <w:rPr>
                <w:bCs/>
                <w:sz w:val="16"/>
                <w:szCs w:val="16"/>
                <w:lang w:val="eu-ES"/>
              </w:rPr>
              <w:t xml:space="preserve">ezaugarri bereizgarri adieraztea eta hipotesiak egiten ahalegintzea. </w:t>
            </w:r>
          </w:p>
          <w:p w:rsidR="00C40A68" w:rsidRPr="00C40A68" w:rsidRDefault="00C40A68" w:rsidP="00C40A68">
            <w:pPr>
              <w:pStyle w:val="Default"/>
              <w:jc w:val="both"/>
              <w:rPr>
                <w:sz w:val="16"/>
                <w:szCs w:val="16"/>
                <w:lang w:val="eu-ES"/>
              </w:rPr>
            </w:pPr>
            <w:r w:rsidRPr="00C40A68">
              <w:rPr>
                <w:bCs/>
                <w:sz w:val="16"/>
                <w:szCs w:val="16"/>
                <w:lang w:val="eu-ES"/>
              </w:rPr>
              <w:t xml:space="preserve">4. Gizarteari buruzko informazioa (historikoa, demografikoa eta ekonomikoa) bilatzea, erregistratzea eta egoki tratatzea, eta lortu nahi den helbururako iturri egokienak erabiltzea (bibliografia, estatistikak, dokumentazioa, etab.), informazioaren teknologia berriak barne. </w:t>
            </w:r>
          </w:p>
          <w:p w:rsidR="00C40A68" w:rsidRPr="00412CDB" w:rsidRDefault="00C40A68" w:rsidP="00C40A68">
            <w:pPr>
              <w:pStyle w:val="Default"/>
              <w:jc w:val="both"/>
              <w:rPr>
                <w:b/>
                <w:bCs/>
                <w:color w:val="92D050"/>
                <w:sz w:val="16"/>
                <w:szCs w:val="16"/>
                <w:lang w:val="eu-ES"/>
              </w:rPr>
            </w:pPr>
            <w:r w:rsidRPr="00412CDB">
              <w:rPr>
                <w:b/>
                <w:bCs/>
                <w:color w:val="92D050"/>
                <w:sz w:val="16"/>
                <w:szCs w:val="16"/>
                <w:lang w:val="eu-ES"/>
              </w:rPr>
              <w:t xml:space="preserve">5. Landa-eremuen eta hiri-eremuen hazkundea, hiri- eta landa-espazioaren funtzio-desberdintasuna eta haietan gertatzen diren arazo batzuk aztertzea, eta jakintza hori zenbait eremutako adibideetan erabiltzea, tokikoetan zein mundukoetan. </w:t>
            </w:r>
          </w:p>
          <w:p w:rsidR="00C40A68" w:rsidRPr="00C40A68" w:rsidRDefault="00C40A68" w:rsidP="00C40A68">
            <w:pPr>
              <w:pStyle w:val="Default"/>
              <w:jc w:val="both"/>
              <w:rPr>
                <w:sz w:val="16"/>
                <w:szCs w:val="16"/>
                <w:lang w:val="eu-ES"/>
              </w:rPr>
            </w:pPr>
            <w:r w:rsidRPr="00C40A68">
              <w:rPr>
                <w:bCs/>
                <w:sz w:val="16"/>
                <w:szCs w:val="16"/>
                <w:lang w:val="eu-ES"/>
              </w:rPr>
              <w:t xml:space="preserve">6. Deskribapen-lan errazak egitea, banaka edo taldean, irakaslearen laguntzarekin, zenbait iturri erabiliz eta egokia den informazioa aukeratuz eta eskema edo gidoi batean sartuz, eta azterketaren emaitzak zuzen eta lexiko egokia erabiliz adieraztea. </w:t>
            </w:r>
          </w:p>
          <w:p w:rsidR="00C40A68" w:rsidRPr="00C40A68" w:rsidRDefault="00C40A68" w:rsidP="00C40A68">
            <w:pPr>
              <w:pStyle w:val="Default"/>
              <w:jc w:val="both"/>
              <w:rPr>
                <w:sz w:val="16"/>
                <w:szCs w:val="16"/>
                <w:lang w:val="eu-ES"/>
              </w:rPr>
            </w:pPr>
            <w:r w:rsidRPr="00C40A68">
              <w:rPr>
                <w:bCs/>
                <w:sz w:val="16"/>
                <w:szCs w:val="16"/>
                <w:lang w:val="eu-ES"/>
              </w:rPr>
              <w:t xml:space="preserve">7. Gertaera eta prozesu historiko garrantzitsuen arrazoiak eta ondorioak identifikatzea, haien artean loturak egitea, eta gizarte-gertaerek hainbat arrazoi izan ditzaketela ohartzea. </w:t>
            </w:r>
          </w:p>
          <w:p w:rsidR="00C40A68" w:rsidRPr="00C40A68" w:rsidRDefault="00C40A68" w:rsidP="00C40A68">
            <w:pPr>
              <w:pStyle w:val="Default"/>
              <w:jc w:val="both"/>
              <w:rPr>
                <w:sz w:val="16"/>
                <w:szCs w:val="16"/>
                <w:lang w:val="eu-ES"/>
              </w:rPr>
            </w:pPr>
            <w:r w:rsidRPr="00C40A68">
              <w:rPr>
                <w:bCs/>
                <w:sz w:val="16"/>
                <w:szCs w:val="16"/>
                <w:lang w:val="eu-ES"/>
              </w:rPr>
              <w:t xml:space="preserve">8. Euskal lurraldeen bilakaera historikoa lurralde haientzat bereziki garrantzitsuak diren une historikoetan kokatzea, Espainiako, Europako eta munduko historiaren testuinguruan, eta une horien esanahi politikoa, ekonomikoa eta kulturala adieraztea. </w:t>
            </w:r>
          </w:p>
          <w:p w:rsidR="00C40A68" w:rsidRPr="00C40A68" w:rsidRDefault="00C40A68" w:rsidP="00C40A68">
            <w:pPr>
              <w:pStyle w:val="Default"/>
              <w:jc w:val="both"/>
              <w:rPr>
                <w:sz w:val="16"/>
                <w:szCs w:val="16"/>
                <w:lang w:val="eu-ES"/>
              </w:rPr>
            </w:pPr>
            <w:r w:rsidRPr="00C40A68">
              <w:rPr>
                <w:bCs/>
                <w:sz w:val="16"/>
                <w:szCs w:val="16"/>
                <w:lang w:val="eu-ES"/>
              </w:rPr>
              <w:t xml:space="preserve">9. Arte-adierazpen garrantzitsuenak ezagutzea eta balioestea, bai bere ingurune hurbilekoak, bai eta urrunagokoak ere, ulertzeko kultura guztiek lagundu dutela gizateriaren garapen artistikoan. </w:t>
            </w:r>
            <w:r w:rsidRPr="00C40A68">
              <w:rPr>
                <w:sz w:val="16"/>
                <w:szCs w:val="16"/>
                <w:lang w:val="eu-ES"/>
              </w:rPr>
              <w:t xml:space="preserve"> </w:t>
            </w:r>
          </w:p>
          <w:p w:rsidR="00C40A68" w:rsidRPr="00412CDB" w:rsidRDefault="00C40A68" w:rsidP="00C40A68">
            <w:pPr>
              <w:pStyle w:val="Default"/>
              <w:jc w:val="both"/>
              <w:rPr>
                <w:b/>
                <w:color w:val="92D050"/>
                <w:sz w:val="16"/>
                <w:szCs w:val="16"/>
                <w:lang w:val="eu-ES"/>
              </w:rPr>
            </w:pPr>
            <w:r w:rsidRPr="00412CDB">
              <w:rPr>
                <w:b/>
                <w:bCs/>
                <w:color w:val="92D050"/>
                <w:sz w:val="16"/>
                <w:szCs w:val="16"/>
                <w:lang w:val="eu-ES"/>
              </w:rPr>
              <w:t xml:space="preserve">10. Ondare historiko, artistiko, kultural eta naturala estimatu eta balioestea, bai berea, bai beste kultura batzuetakoa, haiek errespetatzeko eta babesteko bidea den aldetik. </w:t>
            </w:r>
          </w:p>
          <w:p w:rsidR="00C40A68" w:rsidRPr="00C40A68" w:rsidRDefault="00C40A68" w:rsidP="00C40A68">
            <w:pPr>
              <w:pStyle w:val="normal0"/>
              <w:pBdr>
                <w:top w:val="nil"/>
                <w:left w:val="nil"/>
                <w:bottom w:val="nil"/>
                <w:right w:val="nil"/>
                <w:between w:val="nil"/>
              </w:pBdr>
              <w:tabs>
                <w:tab w:val="left" w:pos="181"/>
              </w:tabs>
              <w:ind w:left="497"/>
              <w:jc w:val="both"/>
              <w:rPr>
                <w:rFonts w:ascii="Calibri" w:eastAsia="Calibri" w:hAnsi="Calibri" w:cs="Calibri"/>
                <w:sz w:val="16"/>
                <w:szCs w:val="16"/>
                <w:u w:val="single"/>
                <w:lang w:val="eu-ES"/>
              </w:rPr>
            </w:pPr>
          </w:p>
        </w:tc>
      </w:tr>
    </w:tbl>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tbl>
      <w:tblPr>
        <w:tblStyle w:val="affff0"/>
        <w:tblW w:w="9923" w:type="dxa"/>
        <w:tblInd w:w="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0"/>
        <w:gridCol w:w="6"/>
        <w:gridCol w:w="2835"/>
        <w:gridCol w:w="425"/>
        <w:gridCol w:w="3118"/>
        <w:gridCol w:w="426"/>
        <w:gridCol w:w="2693"/>
      </w:tblGrid>
      <w:tr w:rsidR="00402120" w:rsidRPr="00C40A68">
        <w:tc>
          <w:tcPr>
            <w:tcW w:w="420" w:type="dxa"/>
            <w:tcBorders>
              <w:bottom w:val="nil"/>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sz w:val="16"/>
                <w:szCs w:val="16"/>
                <w:lang w:val="eu-ES"/>
              </w:rPr>
              <w:t>2</w:t>
            </w:r>
          </w:p>
        </w:tc>
        <w:tc>
          <w:tcPr>
            <w:tcW w:w="9503" w:type="dxa"/>
            <w:gridSpan w:val="6"/>
            <w:tcBorders>
              <w:bottom w:val="nil"/>
            </w:tcBorders>
            <w:shd w:val="clear" w:color="auto" w:fill="D9D9D9"/>
          </w:tcPr>
          <w:p w:rsidR="00402120" w:rsidRPr="00C40A68" w:rsidRDefault="00C40A68">
            <w:pPr>
              <w:pStyle w:val="normal0"/>
              <w:pBdr>
                <w:top w:val="nil"/>
                <w:left w:val="nil"/>
                <w:bottom w:val="nil"/>
                <w:right w:val="nil"/>
                <w:between w:val="nil"/>
              </w:pBdr>
              <w:tabs>
                <w:tab w:val="left" w:pos="204"/>
              </w:tabs>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sz w:val="16"/>
                <w:szCs w:val="16"/>
                <w:lang w:val="eu-ES"/>
              </w:rPr>
              <w:t>EDUKIEN DENBORALIZAZIOA</w:t>
            </w:r>
          </w:p>
        </w:tc>
      </w:tr>
      <w:tr w:rsidR="00402120" w:rsidRPr="00C40A68">
        <w:tc>
          <w:tcPr>
            <w:tcW w:w="426" w:type="dxa"/>
            <w:gridSpan w:val="2"/>
            <w:tcBorders>
              <w:top w:val="single" w:sz="4" w:space="0" w:color="000000"/>
              <w:bottom w:val="single" w:sz="4" w:space="0" w:color="000000"/>
              <w:right w:val="single" w:sz="4" w:space="0" w:color="000000"/>
            </w:tcBorders>
            <w:shd w:val="clear" w:color="auto" w:fill="CCCCCC"/>
            <w:vAlign w:val="center"/>
          </w:tcPr>
          <w:p w:rsidR="00402120" w:rsidRPr="00C40A68" w:rsidRDefault="00402120">
            <w:pPr>
              <w:pStyle w:val="normal0"/>
              <w:pBdr>
                <w:top w:val="nil"/>
                <w:left w:val="nil"/>
                <w:bottom w:val="nil"/>
                <w:right w:val="nil"/>
                <w:between w:val="nil"/>
              </w:pBdr>
              <w:jc w:val="center"/>
              <w:rPr>
                <w:rFonts w:ascii="Calibri" w:eastAsia="Calibri" w:hAnsi="Calibri" w:cs="Calibri"/>
                <w:sz w:val="16"/>
                <w:szCs w:val="16"/>
                <w:lang w:val="eu-E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z w:val="16"/>
                <w:szCs w:val="16"/>
                <w:lang w:val="eu-ES"/>
              </w:rPr>
              <w:t>1. ebaluazioa</w:t>
            </w:r>
          </w:p>
        </w:tc>
        <w:tc>
          <w:tcPr>
            <w:tcW w:w="42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02120" w:rsidRPr="00C40A68" w:rsidRDefault="00402120">
            <w:pPr>
              <w:pStyle w:val="normal0"/>
              <w:pBdr>
                <w:top w:val="nil"/>
                <w:left w:val="nil"/>
                <w:bottom w:val="nil"/>
                <w:right w:val="nil"/>
                <w:between w:val="nil"/>
              </w:pBdr>
              <w:jc w:val="center"/>
              <w:rPr>
                <w:rFonts w:ascii="Calibri" w:eastAsia="Calibri" w:hAnsi="Calibri" w:cs="Calibri"/>
                <w:sz w:val="16"/>
                <w:szCs w:val="16"/>
                <w:lang w:val="eu-ES"/>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z w:val="16"/>
                <w:szCs w:val="16"/>
                <w:lang w:val="eu-ES"/>
              </w:rPr>
              <w:t>2. ebaluazioa</w:t>
            </w:r>
          </w:p>
        </w:tc>
        <w:tc>
          <w:tcPr>
            <w:tcW w:w="42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02120" w:rsidRPr="00C40A68" w:rsidRDefault="00402120">
            <w:pPr>
              <w:pStyle w:val="normal0"/>
              <w:pBdr>
                <w:top w:val="nil"/>
                <w:left w:val="nil"/>
                <w:bottom w:val="nil"/>
                <w:right w:val="nil"/>
                <w:between w:val="nil"/>
              </w:pBdr>
              <w:jc w:val="center"/>
              <w:rPr>
                <w:rFonts w:ascii="Calibri" w:eastAsia="Calibri" w:hAnsi="Calibri" w:cs="Calibri"/>
                <w:sz w:val="16"/>
                <w:szCs w:val="16"/>
                <w:lang w:val="eu-ES"/>
              </w:rPr>
            </w:pPr>
          </w:p>
        </w:tc>
        <w:tc>
          <w:tcPr>
            <w:tcW w:w="2693" w:type="dxa"/>
            <w:tcBorders>
              <w:top w:val="single" w:sz="4" w:space="0" w:color="000000"/>
              <w:left w:val="single" w:sz="4" w:space="0" w:color="000000"/>
              <w:bottom w:val="single" w:sz="4" w:space="0" w:color="000000"/>
            </w:tcBorders>
            <w:vAlign w:val="center"/>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z w:val="16"/>
                <w:szCs w:val="16"/>
                <w:lang w:val="eu-ES"/>
              </w:rPr>
              <w:t>3. ebaluazioa</w:t>
            </w:r>
          </w:p>
        </w:tc>
      </w:tr>
      <w:tr w:rsidR="00402120" w:rsidRPr="00C40A68">
        <w:trPr>
          <w:trHeight w:val="1500"/>
        </w:trPr>
        <w:tc>
          <w:tcPr>
            <w:tcW w:w="426" w:type="dxa"/>
            <w:gridSpan w:val="2"/>
            <w:tcBorders>
              <w:top w:val="nil"/>
              <w:right w:val="nil"/>
            </w:tcBorders>
            <w:shd w:val="clear" w:color="auto" w:fill="CCCCCC"/>
          </w:tcPr>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tc>
        <w:tc>
          <w:tcPr>
            <w:tcW w:w="2835" w:type="dxa"/>
            <w:tcBorders>
              <w:top w:val="nil"/>
              <w:left w:val="single" w:sz="4" w:space="0" w:color="000000"/>
              <w:right w:val="single" w:sz="4" w:space="0" w:color="000000"/>
            </w:tcBorders>
            <w:shd w:val="clear" w:color="auto" w:fill="FFFFFF"/>
          </w:tcPr>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Erdi Aroaren hasiera. Germaniarrak eta bizantziarrak. Etapak eta zibilizazioak. Bizantziar Inperioa. Germaniarrak Mendebaldean kokatzea. Germaniar erresumak. Frankoak eta Karolingiar Inperioa.</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Islama. Islamaren zabalkundea. Jarduera ekonomikoak. Gizartea eta eguneroko bizimodua. Hiri musulmana. Artearen ondarea.</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Goi Erdi Aroa. Feudalismoaren hasiera. Europako feudalismoa. Ekonomia eta gizarte feudala. Nola bizi ziren nobleak, elizgizonak eta nekazariak. Arte erromanikoa: arkitektura, eskultura eta pintura.</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tc>
        <w:tc>
          <w:tcPr>
            <w:tcW w:w="425" w:type="dxa"/>
            <w:tcBorders>
              <w:top w:val="nil"/>
              <w:left w:val="nil"/>
              <w:right w:val="nil"/>
            </w:tcBorders>
            <w:shd w:val="clear" w:color="auto" w:fill="CCCCCC"/>
          </w:tcPr>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tc>
        <w:tc>
          <w:tcPr>
            <w:tcW w:w="3118" w:type="dxa"/>
            <w:tcBorders>
              <w:top w:val="nil"/>
              <w:left w:val="single" w:sz="4" w:space="0" w:color="000000"/>
              <w:right w:val="single" w:sz="4" w:space="0" w:color="000000"/>
            </w:tcBorders>
            <w:shd w:val="clear" w:color="auto" w:fill="FFFFFF"/>
          </w:tcPr>
          <w:p w:rsidR="00402120" w:rsidRPr="00C40A68" w:rsidRDefault="00C40A68">
            <w:pPr>
              <w:pStyle w:val="normal0"/>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Iberiar penintsula VIII. eta XI. mendeetan. </w:t>
            </w:r>
            <w:proofErr w:type="spellStart"/>
            <w:r w:rsidRPr="00C40A68">
              <w:rPr>
                <w:rFonts w:ascii="Calibri" w:eastAsia="Calibri" w:hAnsi="Calibri" w:cs="Calibri"/>
                <w:sz w:val="16"/>
                <w:szCs w:val="16"/>
                <w:lang w:val="eu-ES"/>
              </w:rPr>
              <w:t>Al-Andalus</w:t>
            </w:r>
            <w:proofErr w:type="spellEnd"/>
            <w:r w:rsidRPr="00C40A68">
              <w:rPr>
                <w:rFonts w:ascii="Calibri" w:eastAsia="Calibri" w:hAnsi="Calibri" w:cs="Calibri"/>
                <w:sz w:val="16"/>
                <w:szCs w:val="16"/>
                <w:lang w:val="eu-ES"/>
              </w:rPr>
              <w:t>. Islama iberiar penintsulan. Antolaketa politikoa eta ekonomikoa. Gizartea eta eguneroko bizimodua. Kalifaldiko kultura eta artea. Kristauen erresistentzia-guneak (722-1035). Penintsulako arte erromanikoa. Euskal lurrak VIII. eta XI. mendeen artean.</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Erdi Aro Klasikoa eta Behe Erdi Aroa. Europako lurraldea. Erresuma eta herrien mosaikoa. Nekazaritza-aurrerapenak. Erdi Aroko hiriak: berreskuratzea, eginkizunak eta espazioak; gobernua eta ekonomia. Gizartea eta eguneroko bizimodua. Kulturaren eta erlijioaren berrikuntza. Arte gotikoa: arkitektura, eskultura eta pintura. Behe Erdi Aroa Europan.</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Iberiar penintsula XI. eta XV. mendeen artean. </w:t>
            </w:r>
            <w:proofErr w:type="spellStart"/>
            <w:r w:rsidRPr="00C40A68">
              <w:rPr>
                <w:rFonts w:ascii="Calibri" w:eastAsia="Calibri" w:hAnsi="Calibri" w:cs="Calibri"/>
                <w:sz w:val="16"/>
                <w:szCs w:val="16"/>
                <w:lang w:val="eu-ES"/>
              </w:rPr>
              <w:t>Al-Andalusen</w:t>
            </w:r>
            <w:proofErr w:type="spellEnd"/>
            <w:r w:rsidRPr="00C40A68">
              <w:rPr>
                <w:rFonts w:ascii="Calibri" w:eastAsia="Calibri" w:hAnsi="Calibri" w:cs="Calibri"/>
                <w:sz w:val="16"/>
                <w:szCs w:val="16"/>
                <w:lang w:val="eu-ES"/>
              </w:rPr>
              <w:t xml:space="preserve"> politika eta lurralde gainbehera. Nazari erresuma. Kristau erresumak. Konkistatutako lurraldeen birpopulatzea eta ekonomia, kultura eta artea. Behe Erdi Aroa kristau erresumetan. Euskal Herria XI. eta XV. mendeen artean.</w:t>
            </w:r>
          </w:p>
        </w:tc>
        <w:tc>
          <w:tcPr>
            <w:tcW w:w="426" w:type="dxa"/>
            <w:tcBorders>
              <w:top w:val="nil"/>
              <w:left w:val="nil"/>
              <w:right w:val="nil"/>
            </w:tcBorders>
            <w:shd w:val="clear" w:color="auto" w:fill="CCCCCC"/>
          </w:tcPr>
          <w:p w:rsidR="00402120" w:rsidRPr="00C40A68" w:rsidRDefault="00402120">
            <w:pPr>
              <w:pStyle w:val="normal0"/>
              <w:pBdr>
                <w:top w:val="nil"/>
                <w:left w:val="nil"/>
                <w:bottom w:val="nil"/>
                <w:right w:val="nil"/>
                <w:between w:val="nil"/>
              </w:pBdr>
              <w:tabs>
                <w:tab w:val="left" w:pos="204"/>
              </w:tabs>
              <w:jc w:val="center"/>
              <w:rPr>
                <w:rFonts w:ascii="Calibri" w:eastAsia="Calibri" w:hAnsi="Calibri" w:cs="Calibri"/>
                <w:sz w:val="16"/>
                <w:szCs w:val="16"/>
                <w:lang w:val="eu-ES"/>
              </w:rPr>
            </w:pPr>
          </w:p>
        </w:tc>
        <w:tc>
          <w:tcPr>
            <w:tcW w:w="2693" w:type="dxa"/>
            <w:tcBorders>
              <w:top w:val="nil"/>
              <w:left w:val="single" w:sz="4" w:space="0" w:color="000000"/>
            </w:tcBorders>
          </w:tcPr>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Munduko biztanleria. Biztanleriaren banaketa munduan eta berezko mugimenduak. Munduko populazioaren berezko hazkundea eta bilakaera. Biztanleriaren egitura. Migrazio-mugimenduak: barne- eta kanpo-migrazioak. Migrazioen ondorioak. Munduko populazioaren etorkizuna.</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Lurraldea eta gizakien kokapena Europan eta Espainian. EBko politika eta lurralde antolaketa. Europako eta Espainiako populazioaren banaketa.  Migrazio-mugimenduak eta populazio-hazkundea Europan eta Espainian. EAEko populazioa.</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Hiriz osatutako mundua. Hiria eta urbanizatze-prozesua. Hiri-inguru handiak egungo munduan. Hiri-morfologia. Munduko hiri-hierarkia. Hirietako egungo arazoak. Hiria ekosistema gisa.</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Europako eta Espainiako hiriak. </w:t>
            </w:r>
            <w:r w:rsidRPr="00412CDB">
              <w:rPr>
                <w:rFonts w:ascii="Calibri" w:eastAsia="Calibri" w:hAnsi="Calibri" w:cs="Calibri"/>
                <w:sz w:val="16"/>
                <w:szCs w:val="16"/>
                <w:lang w:val="eu-ES"/>
              </w:rPr>
              <w:t>Landa- eta hiri-inguruko populazioa.</w:t>
            </w:r>
            <w:r w:rsidRPr="00C40A68">
              <w:rPr>
                <w:rFonts w:ascii="Calibri" w:eastAsia="Calibri" w:hAnsi="Calibri" w:cs="Calibri"/>
                <w:sz w:val="16"/>
                <w:szCs w:val="16"/>
                <w:lang w:val="eu-ES"/>
              </w:rPr>
              <w:t xml:space="preserve"> Urbanizatze prozesua. Hiriko populazioaren ezaugarriak. Hiriaren egitura. Hiri-hierarkia. Hirigintzaren jatorriak Euskal Herrian. EAE: populaketa eta hirigintza.</w:t>
            </w:r>
          </w:p>
        </w:tc>
      </w:tr>
    </w:tbl>
    <w:p w:rsidR="00402120" w:rsidRDefault="00402120">
      <w:pPr>
        <w:pStyle w:val="normal0"/>
        <w:pBdr>
          <w:top w:val="nil"/>
          <w:left w:val="nil"/>
          <w:bottom w:val="nil"/>
          <w:right w:val="nil"/>
          <w:between w:val="nil"/>
        </w:pBdr>
        <w:rPr>
          <w:rFonts w:ascii="Calibri" w:eastAsia="Calibri" w:hAnsi="Calibri" w:cs="Calibri"/>
          <w:sz w:val="16"/>
          <w:szCs w:val="16"/>
          <w:lang w:val="eu-ES"/>
        </w:rPr>
      </w:pPr>
    </w:p>
    <w:p w:rsidR="00C40A68" w:rsidRPr="00C40A68" w:rsidRDefault="00C40A68">
      <w:pPr>
        <w:pStyle w:val="normal0"/>
        <w:pBdr>
          <w:top w:val="nil"/>
          <w:left w:val="nil"/>
          <w:bottom w:val="nil"/>
          <w:right w:val="nil"/>
          <w:between w:val="nil"/>
        </w:pBdr>
        <w:rPr>
          <w:rFonts w:ascii="Calibri" w:eastAsia="Calibri" w:hAnsi="Calibri" w:cs="Calibri"/>
          <w:sz w:val="16"/>
          <w:szCs w:val="16"/>
          <w:lang w:val="eu-ES"/>
        </w:rPr>
      </w:pPr>
    </w:p>
    <w:tbl>
      <w:tblPr>
        <w:tblStyle w:val="affff1"/>
        <w:tblW w:w="9923"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0"/>
        <w:gridCol w:w="9503"/>
      </w:tblGrid>
      <w:tr w:rsidR="00402120" w:rsidRPr="00C40A68">
        <w:tc>
          <w:tcPr>
            <w:tcW w:w="420" w:type="dxa"/>
            <w:tcBorders>
              <w:bottom w:val="nil"/>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color w:val="000000"/>
                <w:sz w:val="16"/>
                <w:szCs w:val="16"/>
                <w:highlight w:val="lightGray"/>
                <w:lang w:val="eu-ES"/>
              </w:rPr>
              <w:lastRenderedPageBreak/>
              <w:t>3</w:t>
            </w:r>
          </w:p>
        </w:tc>
        <w:tc>
          <w:tcPr>
            <w:tcW w:w="9503" w:type="dxa"/>
            <w:tcBorders>
              <w:bottom w:val="nil"/>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color w:val="000000"/>
                <w:sz w:val="16"/>
                <w:szCs w:val="16"/>
                <w:highlight w:val="lightGray"/>
                <w:lang w:val="eu-ES"/>
              </w:rPr>
              <w:t>IRAKAS PROZESUAN ERABILTZEN DEN METODOLOGIA</w:t>
            </w:r>
          </w:p>
        </w:tc>
      </w:tr>
      <w:tr w:rsidR="00402120" w:rsidRPr="00C40A68">
        <w:trPr>
          <w:trHeight w:val="900"/>
        </w:trPr>
        <w:tc>
          <w:tcPr>
            <w:tcW w:w="9923" w:type="dxa"/>
            <w:gridSpan w:val="2"/>
            <w:tcBorders>
              <w:top w:val="single" w:sz="4" w:space="0" w:color="000000"/>
            </w:tcBorders>
          </w:tcPr>
          <w:p w:rsidR="00402120" w:rsidRPr="00C40A68" w:rsidRDefault="00C40A68">
            <w:pPr>
              <w:pStyle w:val="normal0"/>
              <w:numPr>
                <w:ilvl w:val="0"/>
                <w:numId w:val="11"/>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Ikaskuntza </w:t>
            </w:r>
            <w:proofErr w:type="spellStart"/>
            <w:r w:rsidRPr="00C40A68">
              <w:rPr>
                <w:rFonts w:ascii="Calibri" w:eastAsia="Calibri" w:hAnsi="Calibri" w:cs="Calibri"/>
                <w:sz w:val="16"/>
                <w:szCs w:val="16"/>
                <w:lang w:val="eu-ES"/>
              </w:rPr>
              <w:t>dialogikoan</w:t>
            </w:r>
            <w:proofErr w:type="spellEnd"/>
            <w:r w:rsidRPr="00C40A68">
              <w:rPr>
                <w:rFonts w:ascii="Calibri" w:eastAsia="Calibri" w:hAnsi="Calibri" w:cs="Calibri"/>
                <w:sz w:val="16"/>
                <w:szCs w:val="16"/>
                <w:lang w:val="eu-ES"/>
              </w:rPr>
              <w:t xml:space="preserve"> oinarritutako jarduerak, bertan ikasleek beraien ekarpenak argumentatu egin beharko dituzte.</w:t>
            </w:r>
          </w:p>
          <w:p w:rsidR="00402120" w:rsidRPr="00C40A68" w:rsidRDefault="00C40A68">
            <w:pPr>
              <w:pStyle w:val="normal0"/>
              <w:numPr>
                <w:ilvl w:val="0"/>
                <w:numId w:val="11"/>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Zenbaki informazio anitzak dituzten testuak interpretatu.</w:t>
            </w:r>
          </w:p>
          <w:p w:rsidR="00402120" w:rsidRPr="00C40A68" w:rsidRDefault="00C40A68">
            <w:pPr>
              <w:pStyle w:val="normal0"/>
              <w:numPr>
                <w:ilvl w:val="0"/>
                <w:numId w:val="11"/>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Benetako neurri eta proportzioekin lan egin.</w:t>
            </w:r>
          </w:p>
          <w:p w:rsidR="00402120" w:rsidRPr="00C40A68" w:rsidRDefault="00C40A68">
            <w:pPr>
              <w:pStyle w:val="normal0"/>
              <w:numPr>
                <w:ilvl w:val="0"/>
                <w:numId w:val="11"/>
              </w:numPr>
              <w:pBdr>
                <w:top w:val="nil"/>
                <w:left w:val="nil"/>
                <w:bottom w:val="nil"/>
                <w:right w:val="nil"/>
                <w:between w:val="nil"/>
              </w:pBdr>
              <w:jc w:val="both"/>
              <w:rPr>
                <w:rFonts w:ascii="Calibri" w:eastAsia="Calibri" w:hAnsi="Calibri" w:cs="Calibri"/>
                <w:sz w:val="16"/>
                <w:szCs w:val="16"/>
                <w:lang w:val="eu-ES"/>
              </w:rPr>
            </w:pPr>
            <w:r w:rsidRPr="00412CDB">
              <w:rPr>
                <w:rFonts w:ascii="Calibri" w:eastAsia="Calibri" w:hAnsi="Calibri" w:cs="Calibri"/>
                <w:b/>
                <w:color w:val="92D050"/>
                <w:sz w:val="16"/>
                <w:szCs w:val="16"/>
                <w:lang w:val="eu-ES"/>
              </w:rPr>
              <w:t>Gizakiok ingurunean eta fenomeno naturalengan dugun eraginaren azterketa eta behaketa</w:t>
            </w:r>
            <w:r w:rsidRPr="00C40A68">
              <w:rPr>
                <w:rFonts w:ascii="Calibri" w:eastAsia="Calibri" w:hAnsi="Calibri" w:cs="Calibri"/>
                <w:sz w:val="16"/>
                <w:szCs w:val="16"/>
                <w:lang w:val="eu-ES"/>
              </w:rPr>
              <w:t>.</w:t>
            </w:r>
          </w:p>
          <w:p w:rsidR="00402120" w:rsidRPr="00C40A68" w:rsidRDefault="00C40A68">
            <w:pPr>
              <w:pStyle w:val="normal0"/>
              <w:numPr>
                <w:ilvl w:val="0"/>
                <w:numId w:val="11"/>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Gizartearen behaketa eta azterketa, gizakion jokabidea eta bere ondorioak.</w:t>
            </w:r>
          </w:p>
          <w:p w:rsidR="00402120" w:rsidRPr="00C40A68" w:rsidRDefault="00C40A68">
            <w:pPr>
              <w:pStyle w:val="normal0"/>
              <w:numPr>
                <w:ilvl w:val="0"/>
                <w:numId w:val="11"/>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Estrategiak garatzen dituzten jarduerak: irakurketakoak, ikasketakoak...</w:t>
            </w:r>
          </w:p>
          <w:p w:rsidR="00402120" w:rsidRPr="00C40A68" w:rsidRDefault="00C40A68">
            <w:pPr>
              <w:pStyle w:val="normal0"/>
              <w:numPr>
                <w:ilvl w:val="0"/>
                <w:numId w:val="11"/>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Antolaketa eraginkorra, ataza izendapen jardueretan eta bakarka egindako proiektuak aurkeztea, denbora konkretu batean.</w:t>
            </w:r>
          </w:p>
          <w:p w:rsidR="00402120" w:rsidRPr="00C40A68" w:rsidRDefault="00C40A68">
            <w:pPr>
              <w:pStyle w:val="normal0"/>
              <w:numPr>
                <w:ilvl w:val="0"/>
                <w:numId w:val="11"/>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Interneten erabilpena, informazioa batu, sailkatu eta tratatzeko.</w:t>
            </w:r>
          </w:p>
        </w:tc>
      </w:tr>
    </w:tbl>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tbl>
      <w:tblPr>
        <w:tblStyle w:val="affff2"/>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4683"/>
        <w:gridCol w:w="4820"/>
      </w:tblGrid>
      <w:tr w:rsidR="00402120" w:rsidRPr="00C40A68">
        <w:tc>
          <w:tcPr>
            <w:tcW w:w="420" w:type="dxa"/>
            <w:tcBorders>
              <w:bottom w:val="single" w:sz="4" w:space="0" w:color="000000"/>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sz w:val="16"/>
                <w:szCs w:val="16"/>
                <w:lang w:val="eu-ES"/>
              </w:rPr>
              <w:t>4</w:t>
            </w:r>
          </w:p>
        </w:tc>
        <w:tc>
          <w:tcPr>
            <w:tcW w:w="9503" w:type="dxa"/>
            <w:gridSpan w:val="2"/>
            <w:tcBorders>
              <w:bottom w:val="single" w:sz="4" w:space="0" w:color="000000"/>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sz w:val="16"/>
                <w:szCs w:val="16"/>
                <w:lang w:val="eu-ES"/>
              </w:rPr>
              <w:t>BALIABIDEAK</w:t>
            </w:r>
          </w:p>
        </w:tc>
      </w:tr>
      <w:tr w:rsidR="00402120" w:rsidRPr="00C40A68">
        <w:trPr>
          <w:trHeight w:val="680"/>
        </w:trPr>
        <w:tc>
          <w:tcPr>
            <w:tcW w:w="9923" w:type="dxa"/>
            <w:gridSpan w:val="3"/>
            <w:tcBorders>
              <w:top w:val="single" w:sz="4" w:space="0" w:color="000000"/>
              <w:left w:val="single" w:sz="4" w:space="0" w:color="000000"/>
              <w:right w:val="single" w:sz="4" w:space="0" w:color="000000"/>
            </w:tcBorders>
          </w:tcPr>
          <w:p w:rsidR="00402120" w:rsidRPr="00C40A68" w:rsidRDefault="00C40A68">
            <w:pPr>
              <w:pStyle w:val="normal0"/>
              <w:numPr>
                <w:ilvl w:val="0"/>
                <w:numId w:val="4"/>
              </w:numPr>
              <w:jc w:val="both"/>
              <w:rPr>
                <w:rFonts w:ascii="Calibri" w:eastAsia="Calibri" w:hAnsi="Calibri" w:cs="Calibri"/>
                <w:sz w:val="16"/>
                <w:szCs w:val="16"/>
                <w:lang w:val="eu-ES"/>
              </w:rPr>
            </w:pPr>
            <w:r w:rsidRPr="00C40A68">
              <w:rPr>
                <w:rFonts w:ascii="Calibri" w:eastAsia="Calibri" w:hAnsi="Calibri" w:cs="Calibri"/>
                <w:sz w:val="16"/>
                <w:szCs w:val="16"/>
                <w:lang w:val="eu-ES"/>
              </w:rPr>
              <w:t>Liburu digitala</w:t>
            </w:r>
          </w:p>
          <w:p w:rsidR="00402120" w:rsidRPr="00C40A68" w:rsidRDefault="00C40A68">
            <w:pPr>
              <w:pStyle w:val="normal0"/>
              <w:numPr>
                <w:ilvl w:val="0"/>
                <w:numId w:val="4"/>
              </w:numPr>
              <w:jc w:val="both"/>
              <w:rPr>
                <w:rFonts w:ascii="Calibri" w:eastAsia="Calibri" w:hAnsi="Calibri" w:cs="Calibri"/>
                <w:sz w:val="16"/>
                <w:szCs w:val="16"/>
                <w:lang w:val="eu-ES"/>
              </w:rPr>
            </w:pPr>
            <w:r w:rsidRPr="00C40A68">
              <w:rPr>
                <w:rFonts w:ascii="Calibri" w:eastAsia="Calibri" w:hAnsi="Calibri" w:cs="Calibri"/>
                <w:sz w:val="16"/>
                <w:szCs w:val="16"/>
                <w:lang w:val="eu-ES"/>
              </w:rPr>
              <w:t>Fotokopiatzeko baliabideak</w:t>
            </w:r>
          </w:p>
          <w:p w:rsidR="00402120" w:rsidRPr="00C40A68" w:rsidRDefault="00C40A68">
            <w:pPr>
              <w:pStyle w:val="normal0"/>
              <w:numPr>
                <w:ilvl w:val="0"/>
                <w:numId w:val="7"/>
              </w:numPr>
              <w:jc w:val="both"/>
              <w:rPr>
                <w:rFonts w:ascii="Calibri" w:eastAsia="Calibri" w:hAnsi="Calibri" w:cs="Calibri"/>
                <w:sz w:val="16"/>
                <w:szCs w:val="16"/>
                <w:lang w:val="eu-ES"/>
              </w:rPr>
            </w:pPr>
            <w:r w:rsidRPr="00C40A68">
              <w:rPr>
                <w:rFonts w:ascii="Calibri" w:eastAsia="Calibri" w:hAnsi="Calibri" w:cs="Calibri"/>
                <w:sz w:val="16"/>
                <w:szCs w:val="16"/>
                <w:lang w:val="eu-ES"/>
              </w:rPr>
              <w:t>Mapak</w:t>
            </w:r>
          </w:p>
          <w:p w:rsidR="00402120" w:rsidRPr="00C40A68" w:rsidRDefault="00C40A68">
            <w:pPr>
              <w:pStyle w:val="normal0"/>
              <w:numPr>
                <w:ilvl w:val="0"/>
                <w:numId w:val="7"/>
              </w:numPr>
              <w:jc w:val="both"/>
              <w:rPr>
                <w:rFonts w:ascii="Calibri" w:eastAsia="Calibri" w:hAnsi="Calibri" w:cs="Calibri"/>
                <w:sz w:val="16"/>
                <w:szCs w:val="16"/>
                <w:lang w:val="eu-ES"/>
              </w:rPr>
            </w:pPr>
            <w:r w:rsidRPr="00C40A68">
              <w:rPr>
                <w:rFonts w:ascii="Calibri" w:eastAsia="Calibri" w:hAnsi="Calibri" w:cs="Calibri"/>
                <w:sz w:val="16"/>
                <w:szCs w:val="16"/>
                <w:lang w:val="eu-ES"/>
              </w:rPr>
              <w:t>Hiztegiak</w:t>
            </w:r>
          </w:p>
          <w:p w:rsidR="00402120" w:rsidRPr="00C40A68" w:rsidRDefault="00C40A68">
            <w:pPr>
              <w:pStyle w:val="normal0"/>
              <w:numPr>
                <w:ilvl w:val="0"/>
                <w:numId w:val="7"/>
              </w:numPr>
              <w:jc w:val="both"/>
              <w:rPr>
                <w:rFonts w:ascii="Calibri" w:eastAsia="Calibri" w:hAnsi="Calibri" w:cs="Calibri"/>
                <w:sz w:val="16"/>
                <w:szCs w:val="16"/>
                <w:lang w:val="eu-ES"/>
              </w:rPr>
            </w:pPr>
            <w:r w:rsidRPr="00C40A68">
              <w:rPr>
                <w:rFonts w:ascii="Calibri" w:eastAsia="Calibri" w:hAnsi="Calibri" w:cs="Calibri"/>
                <w:sz w:val="16"/>
                <w:szCs w:val="16"/>
                <w:lang w:val="eu-ES"/>
              </w:rPr>
              <w:t>Ikus-entzunezko baliabideak: mapa interaktiboak, bideoak, dokumentalak</w:t>
            </w:r>
          </w:p>
          <w:p w:rsidR="00402120" w:rsidRPr="00C40A68" w:rsidRDefault="00C40A68">
            <w:pPr>
              <w:pStyle w:val="normal0"/>
              <w:numPr>
                <w:ilvl w:val="0"/>
                <w:numId w:val="7"/>
              </w:numPr>
              <w:jc w:val="both"/>
              <w:rPr>
                <w:rFonts w:ascii="Calibri" w:eastAsia="Calibri" w:hAnsi="Calibri" w:cs="Calibri"/>
                <w:sz w:val="16"/>
                <w:szCs w:val="16"/>
                <w:lang w:val="eu-ES"/>
              </w:rPr>
            </w:pPr>
            <w:r w:rsidRPr="00C40A68">
              <w:rPr>
                <w:rFonts w:ascii="Calibri" w:eastAsia="Calibri" w:hAnsi="Calibri" w:cs="Calibri"/>
                <w:sz w:val="16"/>
                <w:szCs w:val="16"/>
                <w:lang w:val="eu-ES"/>
              </w:rPr>
              <w:t>Internet</w:t>
            </w:r>
          </w:p>
        </w:tc>
      </w:tr>
      <w:tr w:rsidR="00402120" w:rsidRPr="00C40A68">
        <w:tc>
          <w:tcPr>
            <w:tcW w:w="5103" w:type="dxa"/>
            <w:gridSpan w:val="2"/>
            <w:tcBorders>
              <w:top w:val="single" w:sz="4" w:space="0" w:color="000000"/>
              <w:left w:val="single" w:sz="4" w:space="0" w:color="000000"/>
              <w:bottom w:val="single" w:sz="4" w:space="0" w:color="000000"/>
              <w:right w:val="nil"/>
            </w:tcBorders>
          </w:tcPr>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b/>
                <w:sz w:val="16"/>
                <w:szCs w:val="16"/>
                <w:lang w:val="eu-ES"/>
              </w:rPr>
              <w:t xml:space="preserve">TESTU LIBURUA: </w:t>
            </w:r>
            <w:r w:rsidRPr="00C40A68">
              <w:rPr>
                <w:rFonts w:ascii="Calibri" w:eastAsia="Calibri" w:hAnsi="Calibri" w:cs="Calibri"/>
                <w:sz w:val="16"/>
                <w:szCs w:val="16"/>
                <w:lang w:val="eu-ES"/>
              </w:rPr>
              <w:t>Geografia eta Historia DBH 2</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tc>
        <w:tc>
          <w:tcPr>
            <w:tcW w:w="4820" w:type="dxa"/>
            <w:tcBorders>
              <w:top w:val="single" w:sz="4" w:space="0" w:color="000000"/>
              <w:left w:val="nil"/>
              <w:bottom w:val="single" w:sz="4" w:space="0" w:color="000000"/>
              <w:right w:val="single" w:sz="4" w:space="0" w:color="000000"/>
            </w:tcBorders>
          </w:tcPr>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b/>
                <w:sz w:val="16"/>
                <w:szCs w:val="16"/>
                <w:lang w:val="eu-ES"/>
              </w:rPr>
              <w:t xml:space="preserve">ARGITALETXEA: </w:t>
            </w:r>
            <w:proofErr w:type="spellStart"/>
            <w:r w:rsidRPr="00C40A68">
              <w:rPr>
                <w:rFonts w:ascii="Calibri" w:eastAsia="Calibri" w:hAnsi="Calibri" w:cs="Calibri"/>
                <w:sz w:val="16"/>
                <w:szCs w:val="16"/>
                <w:lang w:val="eu-ES"/>
              </w:rPr>
              <w:t>Anaya-Haritza</w:t>
            </w:r>
            <w:proofErr w:type="spellEnd"/>
          </w:p>
        </w:tc>
      </w:tr>
    </w:tbl>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tbl>
      <w:tblPr>
        <w:tblStyle w:val="affff3"/>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5"/>
        <w:gridCol w:w="9488"/>
      </w:tblGrid>
      <w:tr w:rsidR="00402120" w:rsidRPr="00C40A68">
        <w:trPr>
          <w:trHeight w:val="240"/>
        </w:trPr>
        <w:tc>
          <w:tcPr>
            <w:tcW w:w="435" w:type="dxa"/>
            <w:tcBorders>
              <w:bottom w:val="single" w:sz="4" w:space="0" w:color="000000"/>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mallCaps/>
                <w:sz w:val="16"/>
                <w:szCs w:val="16"/>
                <w:lang w:val="eu-ES"/>
              </w:rPr>
              <w:t>5</w:t>
            </w:r>
          </w:p>
        </w:tc>
        <w:tc>
          <w:tcPr>
            <w:tcW w:w="9488" w:type="dxa"/>
            <w:tcBorders>
              <w:bottom w:val="single" w:sz="4" w:space="0" w:color="000000"/>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proofErr w:type="spellStart"/>
            <w:r w:rsidRPr="00C40A68">
              <w:rPr>
                <w:rFonts w:ascii="Calibri" w:eastAsia="Calibri" w:hAnsi="Calibri" w:cs="Calibri"/>
                <w:b/>
                <w:smallCaps/>
                <w:sz w:val="16"/>
                <w:szCs w:val="16"/>
                <w:lang w:val="eu-ES"/>
              </w:rPr>
              <w:t>EBALUAZIO-IRIZPIDEAK</w:t>
            </w:r>
            <w:proofErr w:type="spellEnd"/>
            <w:r w:rsidRPr="00C40A68">
              <w:rPr>
                <w:rFonts w:ascii="Calibri" w:eastAsia="Calibri" w:hAnsi="Calibri" w:cs="Calibri"/>
                <w:b/>
                <w:smallCaps/>
                <w:sz w:val="16"/>
                <w:szCs w:val="16"/>
                <w:lang w:val="eu-ES"/>
              </w:rPr>
              <w:t xml:space="preserve">, ADIERAZLEAK, </w:t>
            </w:r>
          </w:p>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mallCaps/>
                <w:sz w:val="16"/>
                <w:szCs w:val="16"/>
                <w:lang w:val="eu-ES"/>
              </w:rPr>
              <w:t>EBALUATZEKO TEKNIKAK ETA TRESNAK, KALIFIKAZIO IRIZPIDEAK</w:t>
            </w:r>
          </w:p>
        </w:tc>
      </w:tr>
      <w:tr w:rsidR="00402120" w:rsidRPr="00C40A68">
        <w:trPr>
          <w:trHeight w:val="960"/>
        </w:trPr>
        <w:tc>
          <w:tcPr>
            <w:tcW w:w="9923" w:type="dxa"/>
            <w:gridSpan w:val="2"/>
            <w:tcBorders>
              <w:top w:val="single" w:sz="4" w:space="0" w:color="000000"/>
              <w:left w:val="single" w:sz="4" w:space="0" w:color="000000"/>
              <w:right w:val="single" w:sz="4" w:space="0" w:color="000000"/>
            </w:tcBorders>
            <w:shd w:val="clear" w:color="auto" w:fill="FFFFFF"/>
          </w:tcPr>
          <w:p w:rsidR="008B4510" w:rsidRPr="008B4510" w:rsidRDefault="008B4510" w:rsidP="008B4510">
            <w:pPr>
              <w:pStyle w:val="Default"/>
              <w:rPr>
                <w:sz w:val="16"/>
                <w:lang w:val="eu-ES"/>
              </w:rPr>
            </w:pPr>
          </w:p>
          <w:p w:rsidR="008B4510" w:rsidRPr="008B4510" w:rsidRDefault="008B4510" w:rsidP="007E56A9">
            <w:pPr>
              <w:pStyle w:val="Default"/>
              <w:jc w:val="both"/>
              <w:rPr>
                <w:sz w:val="16"/>
                <w:szCs w:val="16"/>
                <w:lang w:val="eu-ES"/>
              </w:rPr>
            </w:pPr>
            <w:r w:rsidRPr="008B4510">
              <w:rPr>
                <w:sz w:val="16"/>
                <w:szCs w:val="16"/>
                <w:lang w:val="eu-ES"/>
              </w:rPr>
              <w:t xml:space="preserve">1. Demografiari buruzko oinarrizko kontzeptuak ulertzen ditu eta bere adierazpenetan erabiltzen ditu. </w:t>
            </w:r>
          </w:p>
          <w:p w:rsidR="008B4510" w:rsidRPr="008B4510" w:rsidRDefault="008B4510" w:rsidP="007E56A9">
            <w:pPr>
              <w:pStyle w:val="Default"/>
              <w:jc w:val="both"/>
              <w:rPr>
                <w:sz w:val="16"/>
                <w:szCs w:val="16"/>
                <w:lang w:val="eu-ES"/>
              </w:rPr>
            </w:pPr>
            <w:r w:rsidRPr="008B4510">
              <w:rPr>
                <w:sz w:val="16"/>
                <w:szCs w:val="16"/>
                <w:lang w:val="eu-ES"/>
              </w:rPr>
              <w:t xml:space="preserve">2. Biztanlerietan gertatutako aldaketak deskribatu eta konparatzen ditu, emigrazioari dagokionez batez ere, kontzeptu demografikoak behar bezala erabiliz. </w:t>
            </w:r>
          </w:p>
          <w:p w:rsidR="008B4510" w:rsidRPr="008B4510" w:rsidRDefault="008B4510" w:rsidP="007E56A9">
            <w:pPr>
              <w:pStyle w:val="Default"/>
              <w:jc w:val="both"/>
              <w:rPr>
                <w:sz w:val="16"/>
                <w:szCs w:val="16"/>
                <w:lang w:val="eu-ES"/>
              </w:rPr>
            </w:pPr>
            <w:r w:rsidRPr="008B4510">
              <w:rPr>
                <w:sz w:val="16"/>
                <w:szCs w:val="16"/>
                <w:lang w:val="eu-ES"/>
              </w:rPr>
              <w:t>3. Adierazle bakoitzerako azalpen onargarria dakar, eta, kasu bakoitzean, haren esanahiaren berri ematen du.</w:t>
            </w:r>
          </w:p>
          <w:p w:rsidR="008B4510" w:rsidRPr="008B4510" w:rsidRDefault="008B4510" w:rsidP="007E56A9">
            <w:pPr>
              <w:pStyle w:val="Default"/>
              <w:jc w:val="both"/>
              <w:rPr>
                <w:sz w:val="16"/>
                <w:szCs w:val="16"/>
                <w:lang w:val="eu-ES"/>
              </w:rPr>
            </w:pPr>
            <w:r w:rsidRPr="008B4510">
              <w:rPr>
                <w:sz w:val="16"/>
                <w:szCs w:val="16"/>
                <w:lang w:val="eu-ES"/>
              </w:rPr>
              <w:t xml:space="preserve">4. Erabilitako bibliografian hautatzen du aztergairako behar-beharrezkoa duen informazioa. </w:t>
            </w:r>
          </w:p>
          <w:p w:rsidR="008B4510" w:rsidRPr="008B4510" w:rsidRDefault="008B4510" w:rsidP="007E56A9">
            <w:pPr>
              <w:pStyle w:val="Default"/>
              <w:jc w:val="both"/>
              <w:rPr>
                <w:sz w:val="16"/>
                <w:szCs w:val="16"/>
                <w:lang w:val="eu-ES"/>
              </w:rPr>
            </w:pPr>
            <w:r w:rsidRPr="008B4510">
              <w:rPr>
                <w:sz w:val="16"/>
                <w:szCs w:val="16"/>
                <w:lang w:val="eu-ES"/>
              </w:rPr>
              <w:t xml:space="preserve">5. Landa-populatzearen ezaugarri nagusiak identifikatzen eta deskribatzen ditu eta hiriko populatzearen ezaugarriekin erkatzen ditu, dagozkien ingurune fisikoaren ezaugarriekin lotuz. </w:t>
            </w:r>
          </w:p>
          <w:p w:rsidR="008B4510" w:rsidRPr="008B4510" w:rsidRDefault="008B4510" w:rsidP="007E56A9">
            <w:pPr>
              <w:pStyle w:val="Default"/>
              <w:jc w:val="both"/>
              <w:rPr>
                <w:sz w:val="16"/>
                <w:szCs w:val="16"/>
                <w:lang w:val="eu-ES"/>
              </w:rPr>
            </w:pPr>
            <w:r w:rsidRPr="008B4510">
              <w:rPr>
                <w:sz w:val="16"/>
                <w:szCs w:val="16"/>
                <w:lang w:val="eu-ES"/>
              </w:rPr>
              <w:t xml:space="preserve">6. Aztergaia definitzen du, egin beharreko galderak edo heldu beharreko </w:t>
            </w:r>
            <w:r w:rsidR="007E56A9" w:rsidRPr="008B4510">
              <w:rPr>
                <w:sz w:val="16"/>
                <w:szCs w:val="16"/>
                <w:lang w:val="eu-ES"/>
              </w:rPr>
              <w:t>azpi-gaiak</w:t>
            </w:r>
            <w:r w:rsidRPr="008B4510">
              <w:rPr>
                <w:sz w:val="16"/>
                <w:szCs w:val="16"/>
                <w:lang w:val="eu-ES"/>
              </w:rPr>
              <w:t xml:space="preserve"> gidoi batean jasotzen ditu, eta, bakarka edo taldeka, lan-plan bat ezartzen du.</w:t>
            </w:r>
          </w:p>
          <w:p w:rsidR="008B4510" w:rsidRPr="008B4510" w:rsidRDefault="008B4510" w:rsidP="007E56A9">
            <w:pPr>
              <w:pStyle w:val="Default"/>
              <w:jc w:val="both"/>
              <w:rPr>
                <w:sz w:val="16"/>
                <w:szCs w:val="16"/>
                <w:lang w:val="eu-ES"/>
              </w:rPr>
            </w:pPr>
            <w:r w:rsidRPr="008B4510">
              <w:rPr>
                <w:sz w:val="16"/>
                <w:szCs w:val="16"/>
                <w:lang w:val="eu-ES"/>
              </w:rPr>
              <w:t xml:space="preserve">7. Gertaera eta prozesu historiko eta sozialen eragile diren kausak identifikatu eta sailkatzen ditu. </w:t>
            </w:r>
          </w:p>
          <w:p w:rsidR="008B4510" w:rsidRPr="008B4510" w:rsidRDefault="008B4510" w:rsidP="007E56A9">
            <w:pPr>
              <w:pStyle w:val="Default"/>
              <w:jc w:val="both"/>
              <w:rPr>
                <w:sz w:val="16"/>
                <w:szCs w:val="16"/>
                <w:lang w:val="eu-ES"/>
              </w:rPr>
            </w:pPr>
            <w:r w:rsidRPr="008B4510">
              <w:rPr>
                <w:sz w:val="16"/>
                <w:szCs w:val="16"/>
                <w:lang w:val="eu-ES"/>
              </w:rPr>
              <w:t xml:space="preserve">8. Euskal Herriko bilakaera historikoaren segidako gertaerak azaltzeko arrazoizko konexioak ezartzen ditu, argudio egokiak emanez. </w:t>
            </w:r>
          </w:p>
          <w:p w:rsidR="008B4510" w:rsidRPr="008B4510" w:rsidRDefault="008B4510" w:rsidP="007E56A9">
            <w:pPr>
              <w:pStyle w:val="Default"/>
              <w:jc w:val="both"/>
              <w:rPr>
                <w:sz w:val="16"/>
                <w:szCs w:val="16"/>
                <w:lang w:val="eu-ES"/>
              </w:rPr>
            </w:pPr>
            <w:r w:rsidRPr="008B4510">
              <w:rPr>
                <w:sz w:val="16"/>
                <w:szCs w:val="16"/>
                <w:lang w:val="eu-ES"/>
              </w:rPr>
              <w:t xml:space="preserve">9. Arte-estilo nagusietako artelanak oinarrizko modu batean identifikatzen ditu. </w:t>
            </w:r>
          </w:p>
          <w:p w:rsidR="008B4510" w:rsidRPr="008B4510" w:rsidRDefault="008B4510" w:rsidP="007E56A9">
            <w:pPr>
              <w:pStyle w:val="Default"/>
              <w:jc w:val="both"/>
              <w:rPr>
                <w:sz w:val="16"/>
                <w:szCs w:val="16"/>
                <w:lang w:val="eu-ES"/>
              </w:rPr>
            </w:pPr>
            <w:r w:rsidRPr="008B4510">
              <w:rPr>
                <w:sz w:val="16"/>
                <w:szCs w:val="16"/>
                <w:lang w:val="eu-ES"/>
              </w:rPr>
              <w:t xml:space="preserve">10. Euskal ondare naturala, historikoa, kulturala eta artistikoa balioesten eta errespetatzen du eta era berean besteena. </w:t>
            </w:r>
          </w:p>
          <w:p w:rsidR="00FE6F5A" w:rsidRPr="008B4510" w:rsidRDefault="00FE6F5A" w:rsidP="008B4510">
            <w:pPr>
              <w:pStyle w:val="Default"/>
              <w:rPr>
                <w:sz w:val="16"/>
                <w:szCs w:val="22"/>
                <w:lang w:val="eu-ES"/>
              </w:rPr>
            </w:pPr>
          </w:p>
          <w:p w:rsidR="00402120" w:rsidRPr="008B4510" w:rsidRDefault="00C40A68">
            <w:pPr>
              <w:pStyle w:val="normal0"/>
              <w:pBdr>
                <w:top w:val="nil"/>
                <w:left w:val="nil"/>
                <w:bottom w:val="nil"/>
                <w:right w:val="nil"/>
                <w:between w:val="nil"/>
              </w:pBdr>
              <w:tabs>
                <w:tab w:val="left" w:pos="2622"/>
              </w:tabs>
              <w:rPr>
                <w:rFonts w:ascii="Calibri" w:eastAsia="Calibri" w:hAnsi="Calibri" w:cs="Calibri"/>
                <w:sz w:val="16"/>
                <w:szCs w:val="16"/>
                <w:lang w:val="eu-ES"/>
              </w:rPr>
            </w:pPr>
            <w:r w:rsidRPr="008B4510">
              <w:rPr>
                <w:rFonts w:ascii="Calibri" w:eastAsia="Calibri" w:hAnsi="Calibri" w:cs="Calibri"/>
                <w:b/>
                <w:sz w:val="16"/>
                <w:szCs w:val="16"/>
                <w:lang w:val="eu-ES"/>
              </w:rPr>
              <w:tab/>
            </w:r>
          </w:p>
          <w:p w:rsidR="00402120" w:rsidRPr="00C40A68" w:rsidRDefault="00C40A68">
            <w:pPr>
              <w:pStyle w:val="normal0"/>
              <w:pBdr>
                <w:top w:val="nil"/>
                <w:left w:val="nil"/>
                <w:bottom w:val="nil"/>
                <w:right w:val="nil"/>
                <w:between w:val="nil"/>
              </w:pBdr>
              <w:ind w:right="639"/>
              <w:jc w:val="both"/>
              <w:rPr>
                <w:rFonts w:ascii="Calibri" w:eastAsia="Calibri" w:hAnsi="Calibri" w:cs="Calibri"/>
                <w:sz w:val="16"/>
                <w:szCs w:val="16"/>
                <w:lang w:val="eu-ES"/>
              </w:rPr>
            </w:pPr>
            <w:r w:rsidRPr="00C40A68">
              <w:rPr>
                <w:rFonts w:ascii="Calibri" w:eastAsia="Calibri" w:hAnsi="Calibri" w:cs="Calibri"/>
                <w:b/>
                <w:sz w:val="16"/>
                <w:szCs w:val="16"/>
                <w:lang w:val="eu-ES"/>
              </w:rPr>
              <w:t>Kalifikazio irizpideak:</w:t>
            </w:r>
          </w:p>
          <w:p w:rsidR="00402120" w:rsidRPr="00C40A68" w:rsidRDefault="00C40A68">
            <w:pPr>
              <w:pStyle w:val="normal0"/>
              <w:pBdr>
                <w:top w:val="nil"/>
                <w:left w:val="nil"/>
                <w:bottom w:val="nil"/>
                <w:right w:val="nil"/>
                <w:between w:val="nil"/>
              </w:pBdr>
              <w:ind w:right="639"/>
              <w:jc w:val="both"/>
              <w:rPr>
                <w:rFonts w:ascii="Calibri" w:eastAsia="Calibri" w:hAnsi="Calibri" w:cs="Calibri"/>
                <w:sz w:val="16"/>
                <w:szCs w:val="16"/>
                <w:lang w:val="eu-ES"/>
              </w:rPr>
            </w:pPr>
            <w:r w:rsidRPr="00C40A68">
              <w:rPr>
                <w:rFonts w:ascii="Calibri" w:eastAsia="Calibri" w:hAnsi="Calibri" w:cs="Calibri"/>
                <w:sz w:val="16"/>
                <w:szCs w:val="16"/>
                <w:lang w:val="eu-ES"/>
              </w:rPr>
              <w:t>Ebaluaketa jarraituko sisteman, helburuen lorpena irakaskuntza-hezkuntza prozesuaren amaieran neurtzen da. Hal</w:t>
            </w:r>
            <w:r w:rsidR="007E56A9">
              <w:rPr>
                <w:rFonts w:ascii="Calibri" w:eastAsia="Calibri" w:hAnsi="Calibri" w:cs="Calibri"/>
                <w:sz w:val="16"/>
                <w:szCs w:val="16"/>
                <w:lang w:val="eu-ES"/>
              </w:rPr>
              <w:t xml:space="preserve">a </w:t>
            </w:r>
            <w:r w:rsidRPr="00C40A68">
              <w:rPr>
                <w:rFonts w:ascii="Calibri" w:eastAsia="Calibri" w:hAnsi="Calibri" w:cs="Calibri"/>
                <w:sz w:val="16"/>
                <w:szCs w:val="16"/>
                <w:lang w:val="eu-ES"/>
              </w:rPr>
              <w:t xml:space="preserve">ere, ikasturtearen hiru ebaluaketetan zehar egindako jarduerek eta frogek, aukera emango diote irakasleari helburu horien lorpenaren maila neurtzeko eta dagokion zenbakizko balioa </w:t>
            </w:r>
            <w:r w:rsidR="007E56A9">
              <w:rPr>
                <w:rFonts w:ascii="Calibri" w:eastAsia="Calibri" w:hAnsi="Calibri" w:cs="Calibri"/>
                <w:sz w:val="16"/>
                <w:szCs w:val="16"/>
                <w:lang w:val="eu-ES"/>
              </w:rPr>
              <w:t>erdiesteko</w:t>
            </w:r>
            <w:r w:rsidRPr="00C40A68">
              <w:rPr>
                <w:rFonts w:ascii="Calibri" w:eastAsia="Calibri" w:hAnsi="Calibri" w:cs="Calibri"/>
                <w:sz w:val="16"/>
                <w:szCs w:val="16"/>
                <w:lang w:val="eu-ES"/>
              </w:rPr>
              <w:t>.</w:t>
            </w:r>
          </w:p>
          <w:p w:rsidR="00402120" w:rsidRPr="00C40A68" w:rsidRDefault="00C40A68">
            <w:pPr>
              <w:pStyle w:val="normal0"/>
              <w:pBdr>
                <w:top w:val="nil"/>
                <w:left w:val="nil"/>
                <w:bottom w:val="nil"/>
                <w:right w:val="nil"/>
                <w:between w:val="nil"/>
              </w:pBdr>
              <w:ind w:right="639"/>
              <w:jc w:val="both"/>
              <w:rPr>
                <w:rFonts w:ascii="Calibri" w:eastAsia="Calibri" w:hAnsi="Calibri" w:cs="Calibri"/>
                <w:sz w:val="16"/>
                <w:szCs w:val="16"/>
                <w:lang w:val="eu-ES"/>
              </w:rPr>
            </w:pPr>
            <w:r w:rsidRPr="00C40A68">
              <w:rPr>
                <w:rFonts w:ascii="Calibri" w:eastAsia="Calibri" w:hAnsi="Calibri" w:cs="Calibri"/>
                <w:sz w:val="16"/>
                <w:szCs w:val="16"/>
                <w:lang w:val="eu-ES"/>
              </w:rPr>
              <w:t>Horretarako, hurrengo kalifikazio irizpideak hartuko dira kontutan:</w:t>
            </w:r>
          </w:p>
          <w:p w:rsidR="00402120" w:rsidRPr="00C40A68" w:rsidRDefault="00C40A68">
            <w:pPr>
              <w:pStyle w:val="normal0"/>
              <w:numPr>
                <w:ilvl w:val="0"/>
                <w:numId w:val="8"/>
              </w:numPr>
              <w:pBdr>
                <w:top w:val="nil"/>
                <w:left w:val="nil"/>
                <w:bottom w:val="nil"/>
                <w:right w:val="nil"/>
                <w:between w:val="nil"/>
              </w:pBdr>
              <w:ind w:right="639"/>
              <w:jc w:val="both"/>
              <w:rPr>
                <w:sz w:val="16"/>
                <w:szCs w:val="16"/>
                <w:lang w:val="eu-ES"/>
              </w:rPr>
            </w:pPr>
            <w:r w:rsidRPr="00C40A68">
              <w:rPr>
                <w:rFonts w:ascii="Calibri" w:eastAsia="Calibri" w:hAnsi="Calibri" w:cs="Calibri"/>
                <w:sz w:val="16"/>
                <w:szCs w:val="16"/>
                <w:lang w:val="eu-ES"/>
              </w:rPr>
              <w:t xml:space="preserve">Azterketa edota froga objektiboen notak ebaluaketarako notaren </w:t>
            </w:r>
            <w:r w:rsidRPr="00C40A68">
              <w:rPr>
                <w:rFonts w:ascii="Calibri" w:eastAsia="Calibri" w:hAnsi="Calibri" w:cs="Calibri"/>
                <w:b/>
                <w:sz w:val="16"/>
                <w:szCs w:val="16"/>
                <w:lang w:val="eu-ES"/>
              </w:rPr>
              <w:t>%60</w:t>
            </w:r>
            <w:r w:rsidRPr="00C40A68">
              <w:rPr>
                <w:rFonts w:ascii="Calibri" w:eastAsia="Calibri" w:hAnsi="Calibri" w:cs="Calibri"/>
                <w:sz w:val="16"/>
                <w:szCs w:val="16"/>
                <w:lang w:val="eu-ES"/>
              </w:rPr>
              <w:t xml:space="preserve"> izango da.</w:t>
            </w:r>
          </w:p>
          <w:p w:rsidR="00402120" w:rsidRPr="00C40A68" w:rsidRDefault="00C40A68">
            <w:pPr>
              <w:pStyle w:val="normal0"/>
              <w:numPr>
                <w:ilvl w:val="0"/>
                <w:numId w:val="8"/>
              </w:numPr>
              <w:pBdr>
                <w:top w:val="nil"/>
                <w:left w:val="nil"/>
                <w:bottom w:val="nil"/>
                <w:right w:val="nil"/>
                <w:between w:val="nil"/>
              </w:pBdr>
              <w:ind w:right="639"/>
              <w:jc w:val="both"/>
              <w:rPr>
                <w:sz w:val="16"/>
                <w:szCs w:val="16"/>
                <w:lang w:val="eu-ES"/>
              </w:rPr>
            </w:pPr>
            <w:r w:rsidRPr="00C40A68">
              <w:rPr>
                <w:rFonts w:ascii="Calibri" w:eastAsia="Calibri" w:hAnsi="Calibri" w:cs="Calibri"/>
                <w:sz w:val="16"/>
                <w:szCs w:val="16"/>
                <w:lang w:val="eu-ES"/>
              </w:rPr>
              <w:t xml:space="preserve">Talde eta banakako lanak eta jarduerak (derrigorrezko lanak eta jarduerak, irakasleak proposatutako ariketak, etxerako lanak...) </w:t>
            </w:r>
            <w:r w:rsidRPr="00C40A68">
              <w:rPr>
                <w:rFonts w:ascii="Calibri" w:eastAsia="Calibri" w:hAnsi="Calibri" w:cs="Calibri"/>
                <w:b/>
                <w:sz w:val="16"/>
                <w:szCs w:val="16"/>
                <w:lang w:val="eu-ES"/>
              </w:rPr>
              <w:t>%20</w:t>
            </w:r>
            <w:r w:rsidRPr="00C40A68">
              <w:rPr>
                <w:rFonts w:ascii="Calibri" w:eastAsia="Calibri" w:hAnsi="Calibri" w:cs="Calibri"/>
                <w:sz w:val="16"/>
                <w:szCs w:val="16"/>
                <w:lang w:val="eu-ES"/>
              </w:rPr>
              <w:t>ra arte baloratuko dira.</w:t>
            </w:r>
          </w:p>
          <w:p w:rsidR="00402120" w:rsidRPr="00C40A68" w:rsidRDefault="00C40A68">
            <w:pPr>
              <w:pStyle w:val="normal0"/>
              <w:numPr>
                <w:ilvl w:val="0"/>
                <w:numId w:val="8"/>
              </w:numPr>
              <w:ind w:right="639"/>
              <w:jc w:val="both"/>
              <w:rPr>
                <w:sz w:val="16"/>
                <w:szCs w:val="16"/>
                <w:lang w:val="eu-ES"/>
              </w:rPr>
            </w:pPr>
            <w:r w:rsidRPr="00C40A68">
              <w:rPr>
                <w:rFonts w:ascii="Calibri" w:eastAsia="Calibri" w:hAnsi="Calibri" w:cs="Calibri"/>
                <w:sz w:val="16"/>
                <w:szCs w:val="16"/>
                <w:lang w:val="eu-ES"/>
              </w:rPr>
              <w:t>Klaseko jarrerak (irakaslearekiko errespetua, ikasleen arteko jarrera, parte hartzea</w:t>
            </w:r>
            <w:r w:rsidR="007E56A9">
              <w:rPr>
                <w:rFonts w:ascii="Calibri" w:eastAsia="Calibri" w:hAnsi="Calibri" w:cs="Calibri"/>
                <w:sz w:val="16"/>
                <w:szCs w:val="16"/>
                <w:lang w:val="eu-ES"/>
              </w:rPr>
              <w:t xml:space="preserve"> </w:t>
            </w:r>
            <w:r w:rsidRPr="00C40A68">
              <w:rPr>
                <w:rFonts w:ascii="Calibri" w:eastAsia="Calibri" w:hAnsi="Calibri" w:cs="Calibri"/>
                <w:sz w:val="16"/>
                <w:szCs w:val="16"/>
                <w:lang w:val="eu-ES"/>
              </w:rPr>
              <w:t xml:space="preserve">…) </w:t>
            </w:r>
            <w:r w:rsidRPr="00C40A68">
              <w:rPr>
                <w:rFonts w:ascii="Calibri" w:eastAsia="Calibri" w:hAnsi="Calibri" w:cs="Calibri"/>
                <w:b/>
                <w:sz w:val="16"/>
                <w:szCs w:val="16"/>
                <w:lang w:val="eu-ES"/>
              </w:rPr>
              <w:t>%10</w:t>
            </w:r>
            <w:r w:rsidRPr="00C40A68">
              <w:rPr>
                <w:rFonts w:ascii="Calibri" w:eastAsia="Calibri" w:hAnsi="Calibri" w:cs="Calibri"/>
                <w:sz w:val="16"/>
                <w:szCs w:val="16"/>
                <w:lang w:val="eu-ES"/>
              </w:rPr>
              <w:t xml:space="preserve"> balioko du.</w:t>
            </w:r>
          </w:p>
          <w:p w:rsidR="00402120" w:rsidRPr="00C40A68" w:rsidRDefault="00C40A68">
            <w:pPr>
              <w:pStyle w:val="normal0"/>
              <w:numPr>
                <w:ilvl w:val="0"/>
                <w:numId w:val="8"/>
              </w:numPr>
              <w:pBdr>
                <w:top w:val="nil"/>
                <w:left w:val="nil"/>
                <w:bottom w:val="nil"/>
                <w:right w:val="nil"/>
                <w:between w:val="nil"/>
              </w:pBdr>
              <w:ind w:right="639"/>
              <w:jc w:val="both"/>
              <w:rPr>
                <w:sz w:val="16"/>
                <w:szCs w:val="16"/>
                <w:lang w:val="eu-ES"/>
              </w:rPr>
            </w:pPr>
            <w:r w:rsidRPr="00C40A68">
              <w:rPr>
                <w:rFonts w:ascii="Calibri" w:eastAsia="Calibri" w:hAnsi="Calibri" w:cs="Calibri"/>
                <w:sz w:val="16"/>
                <w:szCs w:val="16"/>
                <w:lang w:val="eu-ES"/>
              </w:rPr>
              <w:t xml:space="preserve">Euskararen erabilerak </w:t>
            </w:r>
            <w:r w:rsidRPr="00C40A68">
              <w:rPr>
                <w:rFonts w:ascii="Calibri" w:eastAsia="Calibri" w:hAnsi="Calibri" w:cs="Calibri"/>
                <w:b/>
                <w:sz w:val="16"/>
                <w:szCs w:val="16"/>
                <w:lang w:val="eu-ES"/>
              </w:rPr>
              <w:t>%10</w:t>
            </w:r>
            <w:r w:rsidRPr="00C40A68">
              <w:rPr>
                <w:rFonts w:ascii="Calibri" w:eastAsia="Calibri" w:hAnsi="Calibri" w:cs="Calibri"/>
                <w:sz w:val="16"/>
                <w:szCs w:val="16"/>
                <w:lang w:val="eu-ES"/>
              </w:rPr>
              <w:t xml:space="preserve"> balioko du.  </w:t>
            </w:r>
          </w:p>
          <w:p w:rsidR="00402120" w:rsidRPr="00C40A68" w:rsidRDefault="00402120">
            <w:pPr>
              <w:pStyle w:val="normal0"/>
              <w:pBdr>
                <w:top w:val="nil"/>
                <w:left w:val="nil"/>
                <w:bottom w:val="nil"/>
                <w:right w:val="nil"/>
                <w:between w:val="nil"/>
              </w:pBdr>
              <w:ind w:right="639"/>
              <w:jc w:val="both"/>
              <w:rPr>
                <w:rFonts w:ascii="Calibri" w:eastAsia="Calibri" w:hAnsi="Calibri" w:cs="Calibri"/>
                <w:sz w:val="16"/>
                <w:szCs w:val="16"/>
                <w:lang w:val="eu-ES"/>
              </w:rPr>
            </w:pPr>
          </w:p>
          <w:p w:rsidR="00402120" w:rsidRPr="00C40A68" w:rsidRDefault="007E56A9">
            <w:pPr>
              <w:pStyle w:val="normal0"/>
              <w:rPr>
                <w:rFonts w:ascii="Calibri" w:eastAsia="Calibri" w:hAnsi="Calibri" w:cs="Calibri"/>
                <w:sz w:val="16"/>
                <w:szCs w:val="16"/>
                <w:lang w:val="eu-ES"/>
              </w:rPr>
            </w:pPr>
            <w:r>
              <w:rPr>
                <w:rFonts w:ascii="Calibri" w:eastAsia="Calibri" w:hAnsi="Calibri" w:cs="Calibri"/>
                <w:sz w:val="16"/>
                <w:szCs w:val="16"/>
                <w:lang w:val="eu-ES"/>
              </w:rPr>
              <w:t>Ebaluaketako bate</w:t>
            </w:r>
            <w:r w:rsidR="00C40A68" w:rsidRPr="00C40A68">
              <w:rPr>
                <w:rFonts w:ascii="Calibri" w:eastAsia="Calibri" w:hAnsi="Calibri" w:cs="Calibri"/>
                <w:sz w:val="16"/>
                <w:szCs w:val="16"/>
                <w:lang w:val="eu-ES"/>
              </w:rPr>
              <w:t>z</w:t>
            </w:r>
            <w:r>
              <w:rPr>
                <w:rFonts w:ascii="Calibri" w:eastAsia="Calibri" w:hAnsi="Calibri" w:cs="Calibri"/>
                <w:sz w:val="16"/>
                <w:szCs w:val="16"/>
                <w:lang w:val="eu-ES"/>
              </w:rPr>
              <w:t xml:space="preserve"> </w:t>
            </w:r>
            <w:r w:rsidR="00C40A68" w:rsidRPr="00C40A68">
              <w:rPr>
                <w:rFonts w:ascii="Calibri" w:eastAsia="Calibri" w:hAnsi="Calibri" w:cs="Calibri"/>
                <w:sz w:val="16"/>
                <w:szCs w:val="16"/>
                <w:lang w:val="eu-ES"/>
              </w:rPr>
              <w:t xml:space="preserve">bestekoa egin ahal izateko, </w:t>
            </w:r>
            <w:r w:rsidR="00C40A68" w:rsidRPr="00C40A68">
              <w:rPr>
                <w:rFonts w:ascii="Calibri" w:eastAsia="Calibri" w:hAnsi="Calibri" w:cs="Calibri"/>
                <w:b/>
                <w:sz w:val="16"/>
                <w:szCs w:val="16"/>
                <w:lang w:val="eu-ES"/>
              </w:rPr>
              <w:t xml:space="preserve">3,5 </w:t>
            </w:r>
            <w:r w:rsidR="00C40A68" w:rsidRPr="00C40A68">
              <w:rPr>
                <w:rFonts w:ascii="Calibri" w:eastAsia="Calibri" w:hAnsi="Calibri" w:cs="Calibri"/>
                <w:sz w:val="16"/>
                <w:szCs w:val="16"/>
                <w:lang w:val="eu-ES"/>
              </w:rPr>
              <w:t>baino gehiagoko emait</w:t>
            </w:r>
            <w:r w:rsidR="00C40A68" w:rsidRPr="007E56A9">
              <w:rPr>
                <w:rFonts w:ascii="Calibri" w:eastAsia="Calibri" w:hAnsi="Calibri" w:cs="Calibri"/>
                <w:sz w:val="16"/>
                <w:szCs w:val="16"/>
                <w:lang w:val="eu-ES"/>
              </w:rPr>
              <w:t>za</w:t>
            </w:r>
            <w:r w:rsidR="00C40A68" w:rsidRPr="00C40A68">
              <w:rPr>
                <w:rFonts w:ascii="Calibri" w:eastAsia="Calibri" w:hAnsi="Calibri" w:cs="Calibri"/>
                <w:sz w:val="16"/>
                <w:szCs w:val="16"/>
                <w:lang w:val="eu-ES"/>
              </w:rPr>
              <w:t xml:space="preserve"> izan beharko dute azterketetan. Edozein kasutan,</w:t>
            </w:r>
            <w:r w:rsidR="00C40A68" w:rsidRPr="00C40A68">
              <w:rPr>
                <w:rFonts w:ascii="Calibri" w:eastAsia="Calibri" w:hAnsi="Calibri" w:cs="Calibri"/>
                <w:b/>
                <w:sz w:val="16"/>
                <w:szCs w:val="16"/>
                <w:lang w:val="eu-ES"/>
              </w:rPr>
              <w:t xml:space="preserve"> </w:t>
            </w:r>
            <w:r w:rsidR="00C40A68" w:rsidRPr="00C40A68">
              <w:rPr>
                <w:rFonts w:ascii="Calibri" w:eastAsia="Calibri" w:hAnsi="Calibri" w:cs="Calibri"/>
                <w:sz w:val="16"/>
                <w:szCs w:val="16"/>
                <w:lang w:val="eu-ES"/>
              </w:rPr>
              <w:t>froga idatzi guztiak suspendituz gero, ezingo da ebaluaketa gainditu.</w:t>
            </w:r>
          </w:p>
          <w:p w:rsidR="00402120" w:rsidRPr="00C40A68" w:rsidRDefault="00C40A68">
            <w:pPr>
              <w:pStyle w:val="normal0"/>
              <w:rPr>
                <w:rFonts w:ascii="Calibri" w:eastAsia="Calibri" w:hAnsi="Calibri" w:cs="Calibri"/>
                <w:b/>
                <w:sz w:val="16"/>
                <w:szCs w:val="16"/>
                <w:lang w:val="eu-ES"/>
              </w:rPr>
            </w:pPr>
            <w:r w:rsidRPr="00C40A68">
              <w:rPr>
                <w:rFonts w:ascii="Calibri" w:eastAsia="Calibri" w:hAnsi="Calibri" w:cs="Calibri"/>
                <w:b/>
                <w:sz w:val="16"/>
                <w:szCs w:val="16"/>
                <w:lang w:val="eu-ES"/>
              </w:rPr>
              <w:t>Ebaluaketa bat suspenditzerakoan, ebaluaketa horretako eduki guztiak berreskuratu beharko ditu ikasleak.</w:t>
            </w:r>
          </w:p>
          <w:p w:rsidR="00402120" w:rsidRPr="00C40A68" w:rsidRDefault="00402120">
            <w:pPr>
              <w:pStyle w:val="normal0"/>
              <w:pBdr>
                <w:top w:val="nil"/>
                <w:left w:val="nil"/>
                <w:bottom w:val="nil"/>
                <w:right w:val="nil"/>
                <w:between w:val="nil"/>
              </w:pBdr>
              <w:jc w:val="both"/>
              <w:rPr>
                <w:rFonts w:ascii="Calibri" w:eastAsia="Calibri" w:hAnsi="Calibri" w:cs="Calibri"/>
                <w:b/>
                <w:sz w:val="16"/>
                <w:szCs w:val="16"/>
                <w:lang w:val="eu-ES"/>
              </w:rPr>
            </w:pPr>
          </w:p>
        </w:tc>
      </w:tr>
    </w:tbl>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tbl>
      <w:tblPr>
        <w:tblStyle w:val="affff4"/>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9503"/>
      </w:tblGrid>
      <w:tr w:rsidR="00402120" w:rsidRPr="00C40A68">
        <w:tc>
          <w:tcPr>
            <w:tcW w:w="420" w:type="dxa"/>
            <w:tcBorders>
              <w:bottom w:val="nil"/>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mallCaps/>
                <w:sz w:val="16"/>
                <w:szCs w:val="16"/>
                <w:lang w:val="eu-ES"/>
              </w:rPr>
              <w:t>6</w:t>
            </w:r>
          </w:p>
        </w:tc>
        <w:tc>
          <w:tcPr>
            <w:tcW w:w="9503" w:type="dxa"/>
            <w:tcBorders>
              <w:bottom w:val="nil"/>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mallCaps/>
                <w:sz w:val="16"/>
                <w:szCs w:val="16"/>
                <w:lang w:val="eu-ES"/>
              </w:rPr>
              <w:t xml:space="preserve">BERRESKURAPEN ETA </w:t>
            </w:r>
            <w:proofErr w:type="spellStart"/>
            <w:r w:rsidRPr="00C40A68">
              <w:rPr>
                <w:rFonts w:ascii="Calibri" w:eastAsia="Calibri" w:hAnsi="Calibri" w:cs="Calibri"/>
                <w:b/>
                <w:smallCaps/>
                <w:sz w:val="16"/>
                <w:szCs w:val="16"/>
                <w:lang w:val="eu-ES"/>
              </w:rPr>
              <w:t>INDARTZE-SISTEMA</w:t>
            </w:r>
            <w:proofErr w:type="spellEnd"/>
            <w:r w:rsidRPr="00C40A68">
              <w:rPr>
                <w:rFonts w:ascii="Calibri" w:eastAsia="Calibri" w:hAnsi="Calibri" w:cs="Calibri"/>
                <w:b/>
                <w:smallCaps/>
                <w:sz w:val="16"/>
                <w:szCs w:val="16"/>
                <w:lang w:val="eu-ES"/>
              </w:rPr>
              <w:t xml:space="preserve"> </w:t>
            </w:r>
          </w:p>
        </w:tc>
      </w:tr>
      <w:tr w:rsidR="00402120" w:rsidRPr="00C40A68">
        <w:trPr>
          <w:trHeight w:val="920"/>
        </w:trPr>
        <w:tc>
          <w:tcPr>
            <w:tcW w:w="9923" w:type="dxa"/>
            <w:gridSpan w:val="2"/>
            <w:tcBorders>
              <w:top w:val="single" w:sz="4" w:space="0" w:color="000000"/>
              <w:left w:val="single" w:sz="4" w:space="0" w:color="000000"/>
              <w:right w:val="single" w:sz="4" w:space="0" w:color="000000"/>
            </w:tcBorders>
          </w:tcPr>
          <w:p w:rsidR="00402120" w:rsidRPr="00C40A68" w:rsidRDefault="00C40A68">
            <w:pPr>
              <w:pStyle w:val="normal0"/>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Ebaluaketa bakoitzaren ostean, ikasleek bigarren aukera bat izango dute hau gainditzeko. Azterketa idatzi baten bidez egingo da. Kurtso amaieran, gainditu gabe dauden gaiak, </w:t>
            </w:r>
            <w:r w:rsidRPr="00C40A68">
              <w:rPr>
                <w:rFonts w:ascii="Calibri" w:eastAsia="Calibri" w:hAnsi="Calibri" w:cs="Calibri"/>
                <w:sz w:val="16"/>
                <w:szCs w:val="16"/>
                <w:u w:val="single"/>
                <w:lang w:val="eu-ES"/>
              </w:rPr>
              <w:t>ekaineko ez- ohiko</w:t>
            </w:r>
            <w:r w:rsidRPr="00C40A68">
              <w:rPr>
                <w:rFonts w:ascii="Calibri" w:eastAsia="Calibri" w:hAnsi="Calibri" w:cs="Calibri"/>
                <w:sz w:val="16"/>
                <w:szCs w:val="16"/>
                <w:lang w:val="eu-ES"/>
              </w:rPr>
              <w:t xml:space="preserve"> deialdian gainditzeko aukera izango dute. Hirugarren ebaluaketako berreskurapenari dagokionez, ekaineko ez-ohiko deialdian bertan egingo da, lehenago egiteko denborarik ez badago.</w:t>
            </w:r>
          </w:p>
          <w:p w:rsidR="00402120" w:rsidRPr="00C40A68" w:rsidRDefault="00C40A68">
            <w:pPr>
              <w:pStyle w:val="normal0"/>
              <w:jc w:val="both"/>
              <w:rPr>
                <w:rFonts w:ascii="Calibri" w:eastAsia="Calibri" w:hAnsi="Calibri" w:cs="Calibri"/>
                <w:sz w:val="16"/>
                <w:szCs w:val="16"/>
                <w:lang w:val="eu-ES"/>
              </w:rPr>
            </w:pPr>
            <w:r w:rsidRPr="00C40A68">
              <w:rPr>
                <w:rFonts w:ascii="Calibri" w:eastAsia="Calibri" w:hAnsi="Calibri" w:cs="Calibri"/>
                <w:sz w:val="16"/>
                <w:szCs w:val="16"/>
                <w:lang w:val="eu-ES"/>
              </w:rPr>
              <w:t>Ez-ohiko deialdia gainditzen ez duten ikasleek, hurrengo ikasturtearen hasieran gainditu gabeko edukiari buruzko froga bat egingo dute, helburuen lorpena baloratzeko. Gainditzekotan, aurreko ikasturtea gainditutzat hartuko da.</w:t>
            </w:r>
          </w:p>
          <w:p w:rsidR="00402120" w:rsidRPr="00C40A68" w:rsidRDefault="00402120">
            <w:pPr>
              <w:pStyle w:val="normal0"/>
              <w:jc w:val="both"/>
              <w:rPr>
                <w:rFonts w:ascii="Calibri" w:eastAsia="Calibri" w:hAnsi="Calibri" w:cs="Calibri"/>
                <w:sz w:val="16"/>
                <w:szCs w:val="16"/>
                <w:lang w:val="eu-ES"/>
              </w:rPr>
            </w:pPr>
          </w:p>
          <w:p w:rsidR="00402120" w:rsidRPr="00C40A68" w:rsidRDefault="00C40A68">
            <w:pPr>
              <w:pStyle w:val="normal0"/>
              <w:tabs>
                <w:tab w:val="left" w:pos="356"/>
              </w:tabs>
              <w:ind w:left="72"/>
              <w:jc w:val="both"/>
              <w:rPr>
                <w:rFonts w:ascii="Calibri" w:eastAsia="Calibri" w:hAnsi="Calibri" w:cs="Calibri"/>
                <w:sz w:val="18"/>
                <w:szCs w:val="18"/>
                <w:lang w:val="eu-ES"/>
              </w:rPr>
            </w:pPr>
            <w:r w:rsidRPr="00C40A68">
              <w:rPr>
                <w:rFonts w:ascii="Calibri" w:eastAsia="Calibri" w:hAnsi="Calibri" w:cs="Calibri"/>
                <w:b/>
                <w:sz w:val="18"/>
                <w:szCs w:val="18"/>
                <w:lang w:val="eu-ES"/>
              </w:rPr>
              <w:t>Gainditu gabeko gaien jarraipena</w:t>
            </w:r>
          </w:p>
          <w:p w:rsidR="00402120" w:rsidRPr="00C40A68" w:rsidRDefault="00C40A68">
            <w:pPr>
              <w:pStyle w:val="normal0"/>
              <w:rPr>
                <w:rFonts w:ascii="Calibri" w:eastAsia="Calibri" w:hAnsi="Calibri" w:cs="Calibri"/>
                <w:sz w:val="16"/>
                <w:szCs w:val="16"/>
                <w:lang w:val="eu-ES"/>
              </w:rPr>
            </w:pPr>
            <w:r w:rsidRPr="00C40A68">
              <w:rPr>
                <w:rFonts w:ascii="Calibri" w:eastAsia="Calibri" w:hAnsi="Calibri" w:cs="Calibri"/>
                <w:sz w:val="16"/>
                <w:szCs w:val="16"/>
                <w:lang w:val="eu-ES"/>
              </w:rPr>
              <w:t>Behar izatekotan, aurreko ikasturteko gaia gainditu gabe duten ikasleek, urtean zehar ariketa edota jarduera zerrenda bereziak egin eta irakasleari eman beharko dizkiote.</w:t>
            </w:r>
          </w:p>
          <w:p w:rsidR="00402120" w:rsidRPr="00C40A68" w:rsidRDefault="00402120">
            <w:pPr>
              <w:pStyle w:val="normal0"/>
              <w:rPr>
                <w:rFonts w:ascii="Calibri" w:eastAsia="Calibri" w:hAnsi="Calibri" w:cs="Calibri"/>
                <w:sz w:val="16"/>
                <w:szCs w:val="16"/>
                <w:lang w:val="eu-ES"/>
              </w:rPr>
            </w:pPr>
          </w:p>
        </w:tc>
      </w:tr>
    </w:tbl>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p w:rsidR="00402120" w:rsidRPr="00C40A68" w:rsidRDefault="00402120">
      <w:pPr>
        <w:pStyle w:val="normal0"/>
        <w:pBdr>
          <w:top w:val="nil"/>
          <w:left w:val="nil"/>
          <w:bottom w:val="nil"/>
          <w:right w:val="nil"/>
          <w:between w:val="nil"/>
        </w:pBdr>
        <w:tabs>
          <w:tab w:val="left" w:pos="181"/>
        </w:tabs>
        <w:rPr>
          <w:rFonts w:ascii="Calibri" w:eastAsia="Calibri" w:hAnsi="Calibri" w:cs="Calibri"/>
          <w:sz w:val="24"/>
          <w:szCs w:val="24"/>
          <w:lang w:val="eu-ES"/>
        </w:rPr>
      </w:pPr>
    </w:p>
    <w:p w:rsidR="00402120" w:rsidRDefault="00402120">
      <w:pPr>
        <w:pStyle w:val="normal0"/>
        <w:pBdr>
          <w:top w:val="nil"/>
          <w:left w:val="nil"/>
          <w:bottom w:val="nil"/>
          <w:right w:val="nil"/>
          <w:between w:val="nil"/>
        </w:pBdr>
        <w:tabs>
          <w:tab w:val="left" w:pos="181"/>
        </w:tabs>
        <w:rPr>
          <w:rFonts w:ascii="Calibri" w:eastAsia="Calibri" w:hAnsi="Calibri" w:cs="Calibri"/>
          <w:sz w:val="24"/>
          <w:szCs w:val="24"/>
          <w:lang w:val="eu-ES"/>
        </w:rPr>
      </w:pPr>
    </w:p>
    <w:p w:rsidR="00486AE5" w:rsidRDefault="00486AE5">
      <w:pPr>
        <w:pStyle w:val="normal0"/>
        <w:pBdr>
          <w:top w:val="nil"/>
          <w:left w:val="nil"/>
          <w:bottom w:val="nil"/>
          <w:right w:val="nil"/>
          <w:between w:val="nil"/>
        </w:pBdr>
        <w:tabs>
          <w:tab w:val="left" w:pos="181"/>
        </w:tabs>
        <w:rPr>
          <w:rFonts w:ascii="Calibri" w:eastAsia="Calibri" w:hAnsi="Calibri" w:cs="Calibri"/>
          <w:sz w:val="24"/>
          <w:szCs w:val="24"/>
          <w:lang w:val="eu-ES"/>
        </w:rPr>
      </w:pPr>
    </w:p>
    <w:p w:rsidR="00486AE5" w:rsidRPr="00C40A68" w:rsidRDefault="00486AE5">
      <w:pPr>
        <w:pStyle w:val="normal0"/>
        <w:pBdr>
          <w:top w:val="nil"/>
          <w:left w:val="nil"/>
          <w:bottom w:val="nil"/>
          <w:right w:val="nil"/>
          <w:between w:val="nil"/>
        </w:pBdr>
        <w:tabs>
          <w:tab w:val="left" w:pos="181"/>
        </w:tabs>
        <w:rPr>
          <w:rFonts w:ascii="Calibri" w:eastAsia="Calibri" w:hAnsi="Calibri" w:cs="Calibri"/>
          <w:sz w:val="24"/>
          <w:szCs w:val="24"/>
          <w:lang w:val="eu-ES"/>
        </w:rPr>
      </w:pPr>
    </w:p>
    <w:p w:rsidR="00402120" w:rsidRPr="00C40A68" w:rsidRDefault="00C40A68">
      <w:pPr>
        <w:pStyle w:val="normal0"/>
        <w:pBdr>
          <w:top w:val="nil"/>
          <w:left w:val="nil"/>
          <w:bottom w:val="nil"/>
          <w:right w:val="nil"/>
          <w:between w:val="nil"/>
        </w:pBdr>
        <w:tabs>
          <w:tab w:val="left" w:pos="181"/>
        </w:tabs>
        <w:ind w:left="181"/>
        <w:jc w:val="center"/>
        <w:rPr>
          <w:rFonts w:ascii="Calibri" w:eastAsia="Calibri" w:hAnsi="Calibri" w:cs="Calibri"/>
          <w:sz w:val="28"/>
          <w:szCs w:val="28"/>
          <w:lang w:val="eu-ES"/>
        </w:rPr>
      </w:pPr>
      <w:r w:rsidRPr="00C40A68">
        <w:rPr>
          <w:rFonts w:ascii="Calibri" w:eastAsia="Calibri" w:hAnsi="Calibri" w:cs="Calibri"/>
          <w:b/>
          <w:sz w:val="28"/>
          <w:szCs w:val="28"/>
          <w:lang w:val="eu-ES"/>
        </w:rPr>
        <w:t>PROGRAMAZIO LABURTUA</w:t>
      </w:r>
    </w:p>
    <w:p w:rsidR="00402120" w:rsidRPr="00C40A68" w:rsidRDefault="00402120">
      <w:pPr>
        <w:pStyle w:val="normal0"/>
        <w:pBdr>
          <w:top w:val="nil"/>
          <w:left w:val="nil"/>
          <w:bottom w:val="nil"/>
          <w:right w:val="nil"/>
          <w:between w:val="nil"/>
        </w:pBdr>
        <w:tabs>
          <w:tab w:val="left" w:pos="181"/>
        </w:tabs>
        <w:ind w:left="181"/>
        <w:jc w:val="center"/>
        <w:rPr>
          <w:rFonts w:ascii="Calibri" w:eastAsia="Calibri" w:hAnsi="Calibri" w:cs="Calibri"/>
          <w:lang w:val="eu-ES"/>
        </w:rPr>
      </w:pPr>
    </w:p>
    <w:tbl>
      <w:tblPr>
        <w:tblStyle w:val="affff5"/>
        <w:tblW w:w="9928" w:type="dxa"/>
        <w:tblInd w:w="0" w:type="dxa"/>
        <w:tblLayout w:type="fixed"/>
        <w:tblLook w:val="0000"/>
      </w:tblPr>
      <w:tblGrid>
        <w:gridCol w:w="1700"/>
        <w:gridCol w:w="887"/>
        <w:gridCol w:w="276"/>
        <w:gridCol w:w="888"/>
        <w:gridCol w:w="276"/>
        <w:gridCol w:w="651"/>
        <w:gridCol w:w="513"/>
        <w:gridCol w:w="935"/>
        <w:gridCol w:w="276"/>
        <w:gridCol w:w="978"/>
        <w:gridCol w:w="291"/>
        <w:gridCol w:w="976"/>
        <w:gridCol w:w="284"/>
        <w:gridCol w:w="997"/>
      </w:tblGrid>
      <w:tr w:rsidR="00402120" w:rsidRPr="00C40A68">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z w:val="16"/>
                <w:szCs w:val="16"/>
                <w:lang w:val="eu-ES"/>
              </w:rPr>
              <w:t>IKASTETXEAREN IZENA</w:t>
            </w:r>
          </w:p>
        </w:tc>
        <w:tc>
          <w:tcPr>
            <w:tcW w:w="4702" w:type="dxa"/>
            <w:gridSpan w:val="8"/>
            <w:tcBorders>
              <w:top w:val="single" w:sz="4" w:space="0" w:color="000000"/>
              <w:left w:val="nil"/>
              <w:bottom w:val="single" w:sz="4" w:space="0" w:color="000000"/>
              <w:right w:val="single" w:sz="4" w:space="0" w:color="000000"/>
            </w:tcBorders>
            <w:vAlign w:val="center"/>
          </w:tcPr>
          <w:p w:rsidR="00402120" w:rsidRPr="00C40A68" w:rsidRDefault="00C40A68">
            <w:pPr>
              <w:pStyle w:val="normal0"/>
              <w:pBdr>
                <w:top w:val="nil"/>
                <w:left w:val="nil"/>
                <w:bottom w:val="nil"/>
                <w:right w:val="nil"/>
                <w:between w:val="nil"/>
              </w:pBdr>
              <w:ind w:left="181"/>
              <w:jc w:val="center"/>
              <w:rPr>
                <w:rFonts w:ascii="Calibri" w:eastAsia="Calibri" w:hAnsi="Calibri" w:cs="Calibri"/>
                <w:sz w:val="16"/>
                <w:szCs w:val="16"/>
                <w:lang w:val="eu-ES"/>
              </w:rPr>
            </w:pPr>
            <w:r w:rsidRPr="00C40A68">
              <w:rPr>
                <w:rFonts w:ascii="Calibri" w:eastAsia="Calibri" w:hAnsi="Calibri" w:cs="Calibri"/>
                <w:b/>
                <w:sz w:val="16"/>
                <w:szCs w:val="16"/>
                <w:lang w:val="eu-ES"/>
              </w:rPr>
              <w:t>BENTADES IKASTETXEA</w:t>
            </w:r>
          </w:p>
        </w:tc>
        <w:tc>
          <w:tcPr>
            <w:tcW w:w="2245" w:type="dxa"/>
            <w:gridSpan w:val="3"/>
            <w:tcBorders>
              <w:top w:val="single" w:sz="4" w:space="0" w:color="000000"/>
              <w:left w:val="nil"/>
              <w:bottom w:val="single" w:sz="4" w:space="0" w:color="000000"/>
              <w:right w:val="single" w:sz="4" w:space="0" w:color="000000"/>
            </w:tcBorders>
            <w:vAlign w:val="center"/>
          </w:tcPr>
          <w:p w:rsidR="00402120" w:rsidRPr="00C40A68" w:rsidRDefault="00C40A68">
            <w:pPr>
              <w:pStyle w:val="normal0"/>
              <w:pBdr>
                <w:top w:val="nil"/>
                <w:left w:val="nil"/>
                <w:bottom w:val="nil"/>
                <w:right w:val="nil"/>
                <w:between w:val="nil"/>
              </w:pBdr>
              <w:ind w:left="72"/>
              <w:rPr>
                <w:rFonts w:ascii="Calibri" w:eastAsia="Calibri" w:hAnsi="Calibri" w:cs="Calibri"/>
                <w:sz w:val="16"/>
                <w:szCs w:val="16"/>
                <w:lang w:val="eu-ES"/>
              </w:rPr>
            </w:pPr>
            <w:r w:rsidRPr="00C40A68">
              <w:rPr>
                <w:rFonts w:ascii="Calibri" w:eastAsia="Calibri" w:hAnsi="Calibri" w:cs="Calibri"/>
                <w:b/>
                <w:sz w:val="16"/>
                <w:szCs w:val="16"/>
                <w:lang w:val="eu-ES"/>
              </w:rPr>
              <w:t>KODEA: 014777</w:t>
            </w:r>
          </w:p>
        </w:tc>
        <w:tc>
          <w:tcPr>
            <w:tcW w:w="1281" w:type="dxa"/>
            <w:gridSpan w:val="2"/>
            <w:tcBorders>
              <w:top w:val="single" w:sz="4" w:space="0" w:color="000000"/>
              <w:left w:val="single" w:sz="4" w:space="0" w:color="000000"/>
              <w:bottom w:val="single" w:sz="4" w:space="0" w:color="000000"/>
              <w:right w:val="single" w:sz="4" w:space="0" w:color="000000"/>
            </w:tcBorders>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 xml:space="preserve">2020 - 2021   </w:t>
            </w:r>
          </w:p>
        </w:tc>
      </w:tr>
      <w:tr w:rsidR="00402120" w:rsidRPr="00C40A68">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02120" w:rsidRPr="00C40A68" w:rsidRDefault="00C40A68">
            <w:pPr>
              <w:pStyle w:val="normal0"/>
              <w:pBdr>
                <w:top w:val="nil"/>
                <w:left w:val="nil"/>
                <w:bottom w:val="nil"/>
                <w:right w:val="nil"/>
                <w:between w:val="nil"/>
              </w:pBdr>
              <w:ind w:left="181"/>
              <w:rPr>
                <w:rFonts w:ascii="Calibri" w:eastAsia="Calibri" w:hAnsi="Calibri" w:cs="Calibri"/>
                <w:sz w:val="16"/>
                <w:szCs w:val="16"/>
                <w:lang w:val="eu-ES"/>
              </w:rPr>
            </w:pPr>
            <w:r w:rsidRPr="00C40A68">
              <w:rPr>
                <w:rFonts w:ascii="Calibri" w:eastAsia="Calibri" w:hAnsi="Calibri" w:cs="Calibri"/>
                <w:b/>
                <w:sz w:val="16"/>
                <w:szCs w:val="16"/>
                <w:lang w:val="eu-ES"/>
              </w:rPr>
              <w:t>ARLOA</w:t>
            </w:r>
          </w:p>
        </w:tc>
        <w:tc>
          <w:tcPr>
            <w:tcW w:w="5680" w:type="dxa"/>
            <w:gridSpan w:val="9"/>
            <w:tcBorders>
              <w:top w:val="single" w:sz="4" w:space="0" w:color="000000"/>
              <w:left w:val="nil"/>
              <w:bottom w:val="single" w:sz="4" w:space="0" w:color="000000"/>
              <w:right w:val="single" w:sz="4" w:space="0" w:color="000000"/>
            </w:tcBorders>
            <w:vAlign w:val="center"/>
          </w:tcPr>
          <w:p w:rsidR="00402120" w:rsidRPr="00C40A68" w:rsidRDefault="00C40A68">
            <w:pPr>
              <w:pStyle w:val="normal0"/>
              <w:pBdr>
                <w:top w:val="nil"/>
                <w:left w:val="nil"/>
                <w:bottom w:val="nil"/>
                <w:right w:val="nil"/>
                <w:between w:val="nil"/>
              </w:pBdr>
              <w:ind w:left="181"/>
              <w:jc w:val="center"/>
              <w:rPr>
                <w:rFonts w:ascii="Calibri" w:eastAsia="Calibri" w:hAnsi="Calibri" w:cs="Calibri"/>
                <w:sz w:val="16"/>
                <w:szCs w:val="16"/>
                <w:lang w:val="eu-ES"/>
              </w:rPr>
            </w:pPr>
            <w:r w:rsidRPr="00C40A68">
              <w:rPr>
                <w:rFonts w:ascii="Calibri" w:eastAsia="Calibri" w:hAnsi="Calibri" w:cs="Calibri"/>
                <w:b/>
                <w:sz w:val="16"/>
                <w:szCs w:val="16"/>
                <w:lang w:val="eu-ES"/>
              </w:rPr>
              <w:t>GEOGRAFIA ETA HISTORIA</w:t>
            </w:r>
          </w:p>
        </w:tc>
        <w:tc>
          <w:tcPr>
            <w:tcW w:w="1267" w:type="dxa"/>
            <w:gridSpan w:val="2"/>
            <w:tcBorders>
              <w:top w:val="single" w:sz="4" w:space="0" w:color="000000"/>
              <w:left w:val="nil"/>
              <w:bottom w:val="single" w:sz="4" w:space="0" w:color="000000"/>
            </w:tcBorders>
            <w:vAlign w:val="center"/>
          </w:tcPr>
          <w:p w:rsidR="00402120" w:rsidRPr="00C40A68" w:rsidRDefault="00C40A68">
            <w:pPr>
              <w:pStyle w:val="normal0"/>
              <w:pBdr>
                <w:top w:val="nil"/>
                <w:left w:val="nil"/>
                <w:bottom w:val="nil"/>
                <w:right w:val="nil"/>
                <w:between w:val="nil"/>
              </w:pBdr>
              <w:ind w:left="181"/>
              <w:jc w:val="center"/>
              <w:rPr>
                <w:rFonts w:ascii="Calibri" w:eastAsia="Calibri" w:hAnsi="Calibri" w:cs="Calibri"/>
                <w:sz w:val="16"/>
                <w:szCs w:val="16"/>
                <w:lang w:val="eu-ES"/>
              </w:rPr>
            </w:pPr>
            <w:r w:rsidRPr="00C40A68">
              <w:rPr>
                <w:rFonts w:ascii="Calibri" w:eastAsia="Calibri" w:hAnsi="Calibri" w:cs="Calibri"/>
                <w:b/>
                <w:sz w:val="16"/>
                <w:szCs w:val="16"/>
                <w:lang w:val="eu-ES"/>
              </w:rPr>
              <w:t>DATA</w:t>
            </w:r>
          </w:p>
        </w:tc>
        <w:tc>
          <w:tcPr>
            <w:tcW w:w="1281" w:type="dxa"/>
            <w:gridSpan w:val="2"/>
            <w:tcBorders>
              <w:top w:val="single" w:sz="4" w:space="0" w:color="000000"/>
              <w:bottom w:val="single" w:sz="4" w:space="0" w:color="000000"/>
              <w:right w:val="single" w:sz="4" w:space="0" w:color="000000"/>
            </w:tcBorders>
            <w:vAlign w:val="center"/>
          </w:tcPr>
          <w:p w:rsidR="00402120" w:rsidRPr="00C40A68" w:rsidRDefault="00C40A68">
            <w:pPr>
              <w:pStyle w:val="normal0"/>
              <w:pBdr>
                <w:top w:val="nil"/>
                <w:left w:val="nil"/>
                <w:bottom w:val="nil"/>
                <w:right w:val="nil"/>
                <w:between w:val="nil"/>
              </w:pBdr>
              <w:ind w:left="181"/>
              <w:rPr>
                <w:rFonts w:ascii="Calibri" w:eastAsia="Calibri" w:hAnsi="Calibri" w:cs="Calibri"/>
                <w:sz w:val="16"/>
                <w:szCs w:val="16"/>
                <w:lang w:val="eu-ES"/>
              </w:rPr>
            </w:pPr>
            <w:r w:rsidRPr="00C40A68">
              <w:rPr>
                <w:rFonts w:ascii="Calibri" w:eastAsia="Calibri" w:hAnsi="Calibri" w:cs="Calibri"/>
                <w:b/>
                <w:sz w:val="16"/>
                <w:szCs w:val="16"/>
                <w:lang w:val="eu-ES"/>
              </w:rPr>
              <w:t>2020-09-14</w:t>
            </w:r>
          </w:p>
        </w:tc>
      </w:tr>
      <w:tr w:rsidR="00402120" w:rsidRPr="00C40A68">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02120" w:rsidRPr="00C40A68" w:rsidRDefault="00C40A68">
            <w:pPr>
              <w:pStyle w:val="normal0"/>
              <w:pBdr>
                <w:top w:val="nil"/>
                <w:left w:val="nil"/>
                <w:bottom w:val="nil"/>
                <w:right w:val="nil"/>
                <w:between w:val="nil"/>
              </w:pBdr>
              <w:ind w:left="181"/>
              <w:rPr>
                <w:rFonts w:ascii="Calibri" w:eastAsia="Calibri" w:hAnsi="Calibri" w:cs="Calibri"/>
                <w:sz w:val="16"/>
                <w:szCs w:val="16"/>
                <w:lang w:val="eu-ES"/>
              </w:rPr>
            </w:pPr>
            <w:r w:rsidRPr="00C40A68">
              <w:rPr>
                <w:rFonts w:ascii="Calibri" w:eastAsia="Calibri" w:hAnsi="Calibri" w:cs="Calibri"/>
                <w:b/>
                <w:sz w:val="16"/>
                <w:szCs w:val="16"/>
                <w:lang w:val="eu-ES"/>
              </w:rPr>
              <w:t>MAILA</w:t>
            </w:r>
          </w:p>
        </w:tc>
        <w:tc>
          <w:tcPr>
            <w:tcW w:w="887"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DBH 1</w:t>
            </w:r>
          </w:p>
        </w:tc>
        <w:tc>
          <w:tcPr>
            <w:tcW w:w="276"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402120">
            <w:pPr>
              <w:pStyle w:val="normal0"/>
              <w:pBdr>
                <w:top w:val="nil"/>
                <w:left w:val="nil"/>
                <w:bottom w:val="nil"/>
                <w:right w:val="nil"/>
                <w:between w:val="nil"/>
              </w:pBdr>
              <w:ind w:left="181"/>
              <w:jc w:val="center"/>
              <w:rPr>
                <w:rFonts w:ascii="Calibri" w:eastAsia="Calibri" w:hAnsi="Calibri" w:cs="Calibri"/>
                <w:sz w:val="16"/>
                <w:szCs w:val="16"/>
                <w:lang w:val="eu-ES"/>
              </w:rPr>
            </w:pPr>
          </w:p>
        </w:tc>
        <w:tc>
          <w:tcPr>
            <w:tcW w:w="888"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DBH 2</w:t>
            </w:r>
          </w:p>
        </w:tc>
        <w:tc>
          <w:tcPr>
            <w:tcW w:w="276"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402120">
            <w:pPr>
              <w:pStyle w:val="normal0"/>
              <w:pBdr>
                <w:top w:val="nil"/>
                <w:left w:val="nil"/>
                <w:bottom w:val="nil"/>
                <w:right w:val="nil"/>
                <w:between w:val="nil"/>
              </w:pBdr>
              <w:ind w:left="181"/>
              <w:jc w:val="center"/>
              <w:rPr>
                <w:rFonts w:ascii="Calibri" w:eastAsia="Calibri" w:hAnsi="Calibri" w:cs="Calibri"/>
                <w:sz w:val="16"/>
                <w:szCs w:val="16"/>
                <w:lang w:val="eu-ES"/>
              </w:rPr>
            </w:pPr>
          </w:p>
        </w:tc>
        <w:tc>
          <w:tcPr>
            <w:tcW w:w="651"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DBH 3</w:t>
            </w:r>
          </w:p>
        </w:tc>
        <w:tc>
          <w:tcPr>
            <w:tcW w:w="513"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7E56A9" w:rsidP="007E56A9">
            <w:pPr>
              <w:pStyle w:val="normal0"/>
              <w:pBdr>
                <w:top w:val="nil"/>
                <w:left w:val="nil"/>
                <w:bottom w:val="nil"/>
                <w:right w:val="nil"/>
                <w:between w:val="nil"/>
              </w:pBdr>
              <w:rPr>
                <w:rFonts w:ascii="Calibri" w:eastAsia="Calibri" w:hAnsi="Calibri" w:cs="Calibri"/>
                <w:sz w:val="16"/>
                <w:szCs w:val="16"/>
                <w:lang w:val="eu-ES"/>
              </w:rPr>
            </w:pPr>
            <w:r>
              <w:rPr>
                <w:rFonts w:ascii="Calibri" w:eastAsia="Calibri" w:hAnsi="Calibri" w:cs="Calibri"/>
                <w:b/>
                <w:sz w:val="16"/>
                <w:szCs w:val="16"/>
                <w:lang w:val="eu-ES"/>
              </w:rPr>
              <w:t xml:space="preserve">   </w:t>
            </w:r>
            <w:r w:rsidR="00C40A68" w:rsidRPr="00C40A68">
              <w:rPr>
                <w:rFonts w:ascii="Calibri" w:eastAsia="Calibri" w:hAnsi="Calibri" w:cs="Calibri"/>
                <w:b/>
                <w:sz w:val="16"/>
                <w:szCs w:val="16"/>
                <w:lang w:val="eu-ES"/>
              </w:rPr>
              <w:t>X</w:t>
            </w:r>
          </w:p>
        </w:tc>
        <w:tc>
          <w:tcPr>
            <w:tcW w:w="935"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DBH 4</w:t>
            </w:r>
          </w:p>
        </w:tc>
        <w:tc>
          <w:tcPr>
            <w:tcW w:w="276"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402120">
            <w:pPr>
              <w:pStyle w:val="normal0"/>
              <w:pBdr>
                <w:top w:val="nil"/>
                <w:left w:val="nil"/>
                <w:bottom w:val="nil"/>
                <w:right w:val="nil"/>
                <w:between w:val="nil"/>
              </w:pBdr>
              <w:ind w:left="181"/>
              <w:jc w:val="center"/>
              <w:rPr>
                <w:rFonts w:ascii="Calibri" w:eastAsia="Calibri" w:hAnsi="Calibri" w:cs="Calibri"/>
                <w:sz w:val="16"/>
                <w:szCs w:val="16"/>
                <w:lang w:val="eu-ES"/>
              </w:rPr>
            </w:pPr>
          </w:p>
        </w:tc>
        <w:tc>
          <w:tcPr>
            <w:tcW w:w="978"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DBHO 1</w:t>
            </w:r>
          </w:p>
        </w:tc>
        <w:tc>
          <w:tcPr>
            <w:tcW w:w="291"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402120">
            <w:pPr>
              <w:pStyle w:val="normal0"/>
              <w:pBdr>
                <w:top w:val="nil"/>
                <w:left w:val="nil"/>
                <w:bottom w:val="nil"/>
                <w:right w:val="nil"/>
                <w:between w:val="nil"/>
              </w:pBdr>
              <w:ind w:left="181"/>
              <w:jc w:val="center"/>
              <w:rPr>
                <w:rFonts w:ascii="Calibri" w:eastAsia="Calibri" w:hAnsi="Calibri" w:cs="Calibri"/>
                <w:sz w:val="16"/>
                <w:szCs w:val="16"/>
                <w:lang w:val="eu-ES"/>
              </w:rPr>
            </w:pPr>
          </w:p>
        </w:tc>
        <w:tc>
          <w:tcPr>
            <w:tcW w:w="976"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DBHO 2</w:t>
            </w:r>
          </w:p>
        </w:tc>
        <w:tc>
          <w:tcPr>
            <w:tcW w:w="284"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402120">
            <w:pPr>
              <w:pStyle w:val="normal0"/>
              <w:pBdr>
                <w:top w:val="nil"/>
                <w:left w:val="nil"/>
                <w:bottom w:val="nil"/>
                <w:right w:val="nil"/>
                <w:between w:val="nil"/>
              </w:pBdr>
              <w:ind w:left="181"/>
              <w:rPr>
                <w:rFonts w:ascii="Calibri" w:eastAsia="Calibri" w:hAnsi="Calibri" w:cs="Calibri"/>
                <w:sz w:val="16"/>
                <w:szCs w:val="16"/>
                <w:lang w:val="eu-ES"/>
              </w:rPr>
            </w:pPr>
          </w:p>
        </w:tc>
        <w:tc>
          <w:tcPr>
            <w:tcW w:w="997" w:type="dxa"/>
            <w:tcBorders>
              <w:top w:val="single" w:sz="4" w:space="0" w:color="000000"/>
              <w:left w:val="nil"/>
              <w:bottom w:val="single" w:sz="4" w:space="0" w:color="000000"/>
              <w:right w:val="single" w:sz="4" w:space="0" w:color="000000"/>
            </w:tcBorders>
            <w:shd w:val="clear" w:color="auto" w:fill="E0E0E0"/>
            <w:vAlign w:val="center"/>
          </w:tcPr>
          <w:p w:rsidR="00402120" w:rsidRPr="00C40A68" w:rsidRDefault="00402120">
            <w:pPr>
              <w:pStyle w:val="normal0"/>
              <w:pBdr>
                <w:top w:val="nil"/>
                <w:left w:val="nil"/>
                <w:bottom w:val="nil"/>
                <w:right w:val="nil"/>
                <w:between w:val="nil"/>
              </w:pBdr>
              <w:ind w:left="181"/>
              <w:rPr>
                <w:rFonts w:ascii="Calibri" w:eastAsia="Calibri" w:hAnsi="Calibri" w:cs="Calibri"/>
                <w:sz w:val="16"/>
                <w:szCs w:val="16"/>
                <w:lang w:val="eu-ES"/>
              </w:rPr>
            </w:pPr>
          </w:p>
        </w:tc>
      </w:tr>
    </w:tbl>
    <w:p w:rsidR="00402120" w:rsidRPr="00C40A68" w:rsidRDefault="00402120">
      <w:pPr>
        <w:pStyle w:val="normal0"/>
        <w:pBdr>
          <w:top w:val="nil"/>
          <w:left w:val="nil"/>
          <w:bottom w:val="nil"/>
          <w:right w:val="nil"/>
          <w:between w:val="nil"/>
        </w:pBdr>
        <w:tabs>
          <w:tab w:val="left" w:pos="181"/>
        </w:tabs>
        <w:ind w:left="181"/>
        <w:jc w:val="center"/>
        <w:rPr>
          <w:rFonts w:ascii="Calibri" w:eastAsia="Calibri" w:hAnsi="Calibri" w:cs="Calibri"/>
          <w:sz w:val="24"/>
          <w:szCs w:val="24"/>
          <w:lang w:val="eu-ES"/>
        </w:rPr>
      </w:pPr>
    </w:p>
    <w:tbl>
      <w:tblPr>
        <w:tblStyle w:val="affff6"/>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9497"/>
      </w:tblGrid>
      <w:tr w:rsidR="00402120" w:rsidRPr="00C40A68">
        <w:tc>
          <w:tcPr>
            <w:tcW w:w="426" w:type="dxa"/>
            <w:tcBorders>
              <w:top w:val="single" w:sz="4" w:space="0" w:color="000000"/>
              <w:left w:val="single" w:sz="4" w:space="0" w:color="000000"/>
              <w:bottom w:val="nil"/>
              <w:right w:val="single" w:sz="4" w:space="0" w:color="000000"/>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sz w:val="16"/>
                <w:szCs w:val="16"/>
                <w:lang w:val="eu-ES"/>
              </w:rPr>
              <w:t>1</w:t>
            </w:r>
          </w:p>
        </w:tc>
        <w:tc>
          <w:tcPr>
            <w:tcW w:w="9497" w:type="dxa"/>
            <w:tcBorders>
              <w:top w:val="single" w:sz="4" w:space="0" w:color="000000"/>
              <w:left w:val="single" w:sz="4" w:space="0" w:color="000000"/>
              <w:bottom w:val="nil"/>
            </w:tcBorders>
            <w:shd w:val="clear" w:color="auto" w:fill="D9D9D9"/>
          </w:tcPr>
          <w:p w:rsidR="00402120" w:rsidRPr="00C40A68" w:rsidRDefault="00C40A68">
            <w:pPr>
              <w:pStyle w:val="normal0"/>
              <w:pBdr>
                <w:top w:val="nil"/>
                <w:left w:val="nil"/>
                <w:bottom w:val="nil"/>
                <w:right w:val="nil"/>
                <w:between w:val="nil"/>
              </w:pBdr>
              <w:tabs>
                <w:tab w:val="left" w:pos="181"/>
              </w:tabs>
              <w:ind w:left="181"/>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sz w:val="16"/>
                <w:szCs w:val="16"/>
                <w:lang w:val="eu-ES"/>
              </w:rPr>
              <w:t>ARLOAREN GUTXIENGO HELBURUAK GAITASUN MODUAN ADIERAZITA</w:t>
            </w:r>
          </w:p>
        </w:tc>
      </w:tr>
      <w:tr w:rsidR="00402120" w:rsidRPr="00C40A68">
        <w:trPr>
          <w:trHeight w:val="1360"/>
        </w:trPr>
        <w:tc>
          <w:tcPr>
            <w:tcW w:w="9923" w:type="dxa"/>
            <w:gridSpan w:val="2"/>
            <w:tcBorders>
              <w:top w:val="single" w:sz="4" w:space="0" w:color="000000"/>
            </w:tcBorders>
          </w:tcPr>
          <w:p w:rsidR="006601F6" w:rsidRPr="006601F6" w:rsidRDefault="006601F6" w:rsidP="006601F6">
            <w:pPr>
              <w:pStyle w:val="Default"/>
              <w:rPr>
                <w:sz w:val="16"/>
              </w:rPr>
            </w:pPr>
          </w:p>
          <w:p w:rsidR="006601F6" w:rsidRPr="006601F6" w:rsidRDefault="006601F6" w:rsidP="006601F6">
            <w:pPr>
              <w:pStyle w:val="Default"/>
              <w:jc w:val="both"/>
              <w:rPr>
                <w:rFonts w:asciiTheme="majorHAnsi" w:hAnsiTheme="majorHAnsi" w:cstheme="majorHAnsi"/>
                <w:sz w:val="16"/>
                <w:szCs w:val="22"/>
                <w:lang w:val="eu-ES"/>
              </w:rPr>
            </w:pPr>
            <w:r w:rsidRPr="006601F6">
              <w:rPr>
                <w:rFonts w:asciiTheme="majorHAnsi" w:hAnsiTheme="majorHAnsi" w:cstheme="majorHAnsi"/>
                <w:bCs/>
                <w:sz w:val="16"/>
                <w:szCs w:val="22"/>
                <w:lang w:val="eu-ES"/>
              </w:rPr>
              <w:t xml:space="preserve">1. Ekonomia-eragile eta -erakunde nagusiak ezagutzea eta gero eta mendekotasun handiagoko ekonomian elkarrekiko zer eginkizun duten jakitea, eta jakintza hori hurbileko zenbait egoera ekonomiko aztertzeko eta balioesteko erabiltzea. </w:t>
            </w:r>
          </w:p>
          <w:p w:rsidR="006601F6" w:rsidRPr="006601F6" w:rsidRDefault="006601F6" w:rsidP="006601F6">
            <w:pPr>
              <w:pStyle w:val="Default"/>
              <w:jc w:val="both"/>
              <w:rPr>
                <w:rFonts w:asciiTheme="majorHAnsi" w:hAnsiTheme="majorHAnsi" w:cstheme="majorHAnsi"/>
                <w:sz w:val="16"/>
                <w:szCs w:val="22"/>
                <w:lang w:val="eu-ES"/>
              </w:rPr>
            </w:pPr>
            <w:r w:rsidRPr="006601F6">
              <w:rPr>
                <w:rFonts w:asciiTheme="majorHAnsi" w:hAnsiTheme="majorHAnsi" w:cstheme="majorHAnsi"/>
                <w:bCs/>
                <w:sz w:val="16"/>
                <w:szCs w:val="22"/>
                <w:lang w:val="eu-ES"/>
              </w:rPr>
              <w:t xml:space="preserve">2. Munduko nekazaritza-ustiapeneko sistema nagusien ezaugarriak adieraztea eta haien adibide adierazgarriak ematea. </w:t>
            </w:r>
          </w:p>
          <w:p w:rsidR="006601F6" w:rsidRPr="00412CDB" w:rsidRDefault="006601F6" w:rsidP="006601F6">
            <w:pPr>
              <w:pStyle w:val="Default"/>
              <w:jc w:val="both"/>
              <w:rPr>
                <w:rFonts w:asciiTheme="majorHAnsi" w:hAnsiTheme="majorHAnsi" w:cstheme="majorHAnsi"/>
                <w:b/>
                <w:color w:val="92D050"/>
                <w:sz w:val="16"/>
                <w:szCs w:val="22"/>
                <w:lang w:val="eu-ES"/>
              </w:rPr>
            </w:pPr>
            <w:r w:rsidRPr="00412CDB">
              <w:rPr>
                <w:rFonts w:asciiTheme="majorHAnsi" w:hAnsiTheme="majorHAnsi" w:cstheme="majorHAnsi"/>
                <w:b/>
                <w:bCs/>
                <w:color w:val="92D050"/>
                <w:sz w:val="16"/>
                <w:szCs w:val="22"/>
                <w:lang w:val="eu-ES"/>
              </w:rPr>
              <w:t xml:space="preserve">3. Euskal Herriko, Espainiako eta Europako nekazaritzaren ezaugarri batzuk identifikatzea eta gaur egungo arazo batzuk adieraztea. </w:t>
            </w:r>
          </w:p>
          <w:p w:rsidR="006601F6" w:rsidRPr="00412CDB" w:rsidRDefault="006601F6" w:rsidP="006601F6">
            <w:pPr>
              <w:pStyle w:val="Default"/>
              <w:jc w:val="both"/>
              <w:rPr>
                <w:rFonts w:asciiTheme="majorHAnsi" w:hAnsiTheme="majorHAnsi" w:cstheme="majorHAnsi"/>
                <w:b/>
                <w:color w:val="92D050"/>
                <w:sz w:val="16"/>
                <w:szCs w:val="22"/>
                <w:lang w:val="eu-ES"/>
              </w:rPr>
            </w:pPr>
            <w:r w:rsidRPr="00412CDB">
              <w:rPr>
                <w:rFonts w:asciiTheme="majorHAnsi" w:hAnsiTheme="majorHAnsi" w:cstheme="majorHAnsi"/>
                <w:b/>
                <w:bCs/>
                <w:color w:val="92D050"/>
                <w:sz w:val="16"/>
                <w:szCs w:val="22"/>
                <w:lang w:val="eu-ES"/>
              </w:rPr>
              <w:t xml:space="preserve">4. Industria-jardueretan, -espazioetan eta -paisaietan izaten ari diren aldaketak deskribatzea, eta Euskal Herriko, Espainiako, Europako eta munduko ekoizpen gune nagusiak non dauden jakitea. </w:t>
            </w:r>
          </w:p>
          <w:p w:rsidR="006601F6" w:rsidRPr="006601F6" w:rsidRDefault="006601F6" w:rsidP="006601F6">
            <w:pPr>
              <w:pStyle w:val="Default"/>
              <w:jc w:val="both"/>
              <w:rPr>
                <w:rFonts w:asciiTheme="majorHAnsi" w:hAnsiTheme="majorHAnsi" w:cstheme="majorHAnsi"/>
                <w:sz w:val="16"/>
                <w:szCs w:val="22"/>
                <w:lang w:val="eu-ES"/>
              </w:rPr>
            </w:pPr>
            <w:r w:rsidRPr="006601F6">
              <w:rPr>
                <w:rFonts w:asciiTheme="majorHAnsi" w:hAnsiTheme="majorHAnsi" w:cstheme="majorHAnsi"/>
                <w:bCs/>
                <w:sz w:val="16"/>
                <w:szCs w:val="22"/>
                <w:lang w:val="eu-ES"/>
              </w:rPr>
              <w:t xml:space="preserve">5. Hirugarren sektoreko jarduerak azken urteetan, oro har eta Euskal Herrian, zer garapen eta aldaketa izan dituen jakitea, eta hirugarren sektorearen garapenak zer aldaketa dakartzan aztertzea, bai harreman ekonomikoetan, bai gizarte-harremanetan. </w:t>
            </w:r>
          </w:p>
          <w:p w:rsidR="006601F6" w:rsidRPr="006601F6" w:rsidRDefault="006601F6" w:rsidP="006601F6">
            <w:pPr>
              <w:pStyle w:val="Default"/>
              <w:jc w:val="both"/>
              <w:rPr>
                <w:rFonts w:asciiTheme="majorHAnsi" w:hAnsiTheme="majorHAnsi" w:cstheme="majorHAnsi"/>
                <w:sz w:val="16"/>
                <w:szCs w:val="22"/>
                <w:lang w:val="eu-ES"/>
              </w:rPr>
            </w:pPr>
            <w:r w:rsidRPr="006601F6">
              <w:rPr>
                <w:rFonts w:asciiTheme="majorHAnsi" w:hAnsiTheme="majorHAnsi" w:cstheme="majorHAnsi"/>
                <w:bCs/>
                <w:sz w:val="16"/>
                <w:szCs w:val="22"/>
                <w:lang w:val="eu-ES"/>
              </w:rPr>
              <w:t xml:space="preserve">6. Gizarte demokratikoen sorrera, antolakuntza, funtzionamendua eta haien oinarri eta bereizgarri diren oinarrizko printzipioak ezagutzea eta ulertzea, eta jakitea horiek guztiek nola laguntzen duten pertsonen arteko bizikidetza hobetzen. </w:t>
            </w:r>
          </w:p>
          <w:p w:rsidR="006601F6" w:rsidRPr="006601F6" w:rsidRDefault="006601F6" w:rsidP="006601F6">
            <w:pPr>
              <w:pStyle w:val="Default"/>
              <w:jc w:val="both"/>
              <w:rPr>
                <w:rFonts w:asciiTheme="majorHAnsi" w:hAnsiTheme="majorHAnsi" w:cstheme="majorHAnsi"/>
                <w:sz w:val="16"/>
                <w:szCs w:val="22"/>
                <w:lang w:val="eu-ES"/>
              </w:rPr>
            </w:pPr>
            <w:r w:rsidRPr="006601F6">
              <w:rPr>
                <w:rFonts w:asciiTheme="majorHAnsi" w:hAnsiTheme="majorHAnsi" w:cstheme="majorHAnsi"/>
                <w:bCs/>
                <w:sz w:val="16"/>
                <w:szCs w:val="22"/>
                <w:lang w:val="eu-ES"/>
              </w:rPr>
              <w:t xml:space="preserve">7. Euskal Herriko, Espainiako eta Europako muga politiko-administratibo nagusiak identifikatu eta mapan kokatzeko gai izatea. </w:t>
            </w:r>
          </w:p>
          <w:p w:rsidR="006601F6" w:rsidRPr="006601F6" w:rsidRDefault="006601F6" w:rsidP="006601F6">
            <w:pPr>
              <w:pStyle w:val="Default"/>
              <w:jc w:val="both"/>
              <w:rPr>
                <w:rFonts w:asciiTheme="majorHAnsi" w:hAnsiTheme="majorHAnsi" w:cstheme="majorHAnsi"/>
                <w:sz w:val="16"/>
                <w:szCs w:val="22"/>
                <w:lang w:val="eu-ES"/>
              </w:rPr>
            </w:pPr>
            <w:r w:rsidRPr="006601F6">
              <w:rPr>
                <w:rFonts w:asciiTheme="majorHAnsi" w:hAnsiTheme="majorHAnsi" w:cstheme="majorHAnsi"/>
                <w:bCs/>
                <w:sz w:val="16"/>
                <w:szCs w:val="22"/>
                <w:lang w:val="eu-ES"/>
              </w:rPr>
              <w:t xml:space="preserve">8. Munduko eremu </w:t>
            </w:r>
            <w:proofErr w:type="spellStart"/>
            <w:r w:rsidRPr="006601F6">
              <w:rPr>
                <w:rFonts w:asciiTheme="majorHAnsi" w:hAnsiTheme="majorHAnsi" w:cstheme="majorHAnsi"/>
                <w:bCs/>
                <w:sz w:val="16"/>
                <w:szCs w:val="22"/>
                <w:lang w:val="eu-ES"/>
              </w:rPr>
              <w:t>geo</w:t>
            </w:r>
            <w:r>
              <w:rPr>
                <w:rFonts w:asciiTheme="majorHAnsi" w:hAnsiTheme="majorHAnsi" w:cstheme="majorHAnsi"/>
                <w:bCs/>
                <w:sz w:val="16"/>
                <w:szCs w:val="22"/>
                <w:lang w:val="eu-ES"/>
              </w:rPr>
              <w:t>-</w:t>
            </w:r>
            <w:r w:rsidRPr="006601F6">
              <w:rPr>
                <w:rFonts w:asciiTheme="majorHAnsi" w:hAnsiTheme="majorHAnsi" w:cstheme="majorHAnsi"/>
                <w:bCs/>
                <w:sz w:val="16"/>
                <w:szCs w:val="22"/>
                <w:lang w:val="eu-ES"/>
              </w:rPr>
              <w:t>ekonomiko</w:t>
            </w:r>
            <w:proofErr w:type="spellEnd"/>
            <w:r w:rsidRPr="006601F6">
              <w:rPr>
                <w:rFonts w:asciiTheme="majorHAnsi" w:hAnsiTheme="majorHAnsi" w:cstheme="majorHAnsi"/>
                <w:bCs/>
                <w:sz w:val="16"/>
                <w:szCs w:val="22"/>
                <w:lang w:val="eu-ES"/>
              </w:rPr>
              <w:t xml:space="preserve"> eta kultural nagusiak zenbait mapa motatan identifikatu eta kokatzea. </w:t>
            </w:r>
          </w:p>
          <w:p w:rsidR="006601F6" w:rsidRPr="006601F6" w:rsidRDefault="006601F6" w:rsidP="006601F6">
            <w:pPr>
              <w:pStyle w:val="Default"/>
              <w:jc w:val="both"/>
              <w:rPr>
                <w:rFonts w:asciiTheme="majorHAnsi" w:hAnsiTheme="majorHAnsi" w:cstheme="majorHAnsi"/>
                <w:sz w:val="16"/>
                <w:szCs w:val="22"/>
                <w:lang w:val="eu-ES"/>
              </w:rPr>
            </w:pPr>
            <w:r w:rsidRPr="006601F6">
              <w:rPr>
                <w:rFonts w:asciiTheme="majorHAnsi" w:hAnsiTheme="majorHAnsi" w:cstheme="majorHAnsi"/>
                <w:bCs/>
                <w:sz w:val="16"/>
                <w:szCs w:val="22"/>
                <w:lang w:val="eu-ES"/>
              </w:rPr>
              <w:t xml:space="preserve">9. Euskal Herriko eta Espainiako jarduera ekonomikoko zentro eta eremu nagusien bereizgarriak deskribatzea. </w:t>
            </w:r>
          </w:p>
          <w:p w:rsidR="006601F6" w:rsidRPr="006601F6" w:rsidRDefault="006601F6" w:rsidP="006601F6">
            <w:pPr>
              <w:pStyle w:val="Default"/>
              <w:jc w:val="both"/>
              <w:rPr>
                <w:rFonts w:asciiTheme="majorHAnsi" w:hAnsiTheme="majorHAnsi" w:cstheme="majorHAnsi"/>
                <w:sz w:val="16"/>
                <w:szCs w:val="22"/>
                <w:lang w:val="eu-ES"/>
              </w:rPr>
            </w:pPr>
            <w:r w:rsidRPr="006601F6">
              <w:rPr>
                <w:rFonts w:asciiTheme="majorHAnsi" w:hAnsiTheme="majorHAnsi" w:cstheme="majorHAnsi"/>
                <w:bCs/>
                <w:sz w:val="16"/>
                <w:szCs w:val="22"/>
                <w:lang w:val="eu-ES"/>
              </w:rPr>
              <w:t xml:space="preserve">10. Herrialde eta lurralde batzuen ezaugarriak adierazle sozioekonomikoen bidez adieraztea, eta haien artean zer lurralde-desoreka dauden jakitea. </w:t>
            </w:r>
          </w:p>
          <w:p w:rsidR="006601F6" w:rsidRPr="006601F6" w:rsidRDefault="006601F6" w:rsidP="006601F6">
            <w:pPr>
              <w:pStyle w:val="Default"/>
              <w:jc w:val="both"/>
              <w:rPr>
                <w:rFonts w:asciiTheme="majorHAnsi" w:hAnsiTheme="majorHAnsi" w:cstheme="majorHAnsi"/>
                <w:sz w:val="16"/>
                <w:szCs w:val="22"/>
                <w:lang w:val="eu-ES"/>
              </w:rPr>
            </w:pPr>
            <w:r w:rsidRPr="006601F6">
              <w:rPr>
                <w:rFonts w:asciiTheme="majorHAnsi" w:hAnsiTheme="majorHAnsi" w:cstheme="majorHAnsi"/>
                <w:bCs/>
                <w:sz w:val="16"/>
                <w:szCs w:val="22"/>
                <w:lang w:val="eu-ES"/>
              </w:rPr>
              <w:t xml:space="preserve">11. Herrialde garatuen eta garapen bidean dauden herrialdeen datu sozioekonomikoak talde-lanean deskribatu eta alderatzea. </w:t>
            </w:r>
          </w:p>
          <w:p w:rsidR="006601F6" w:rsidRPr="006601F6" w:rsidRDefault="006601F6" w:rsidP="006601F6">
            <w:pPr>
              <w:pStyle w:val="Default"/>
              <w:jc w:val="both"/>
              <w:rPr>
                <w:rFonts w:asciiTheme="majorHAnsi" w:hAnsiTheme="majorHAnsi" w:cstheme="majorHAnsi"/>
                <w:sz w:val="16"/>
                <w:szCs w:val="22"/>
                <w:lang w:val="eu-ES"/>
              </w:rPr>
            </w:pPr>
            <w:r w:rsidRPr="006601F6">
              <w:rPr>
                <w:rFonts w:asciiTheme="majorHAnsi" w:hAnsiTheme="majorHAnsi" w:cstheme="majorHAnsi"/>
                <w:bCs/>
                <w:sz w:val="16"/>
                <w:szCs w:val="22"/>
                <w:lang w:val="eu-ES"/>
              </w:rPr>
              <w:t xml:space="preserve">12. Jarduera ekonomikoen eta norbanakoen eta taldeen portaeren ingurumen-eraginak ingurune hurbileko kasu baten bidez deskribatzea, ongi bereiztea zer jarduera diren garapen jasangarriaren aldekoak eta zer jarduerak eragozten duten hura, eta natura babesteko jarduerak sustatzeko jarrera aktiboa eta arduratsua hartzea. </w:t>
            </w:r>
          </w:p>
          <w:p w:rsidR="006601F6" w:rsidRPr="006601F6" w:rsidRDefault="006601F6" w:rsidP="006601F6">
            <w:pPr>
              <w:pStyle w:val="Default"/>
              <w:jc w:val="both"/>
              <w:rPr>
                <w:rFonts w:asciiTheme="majorHAnsi" w:hAnsiTheme="majorHAnsi" w:cstheme="majorHAnsi"/>
                <w:sz w:val="16"/>
                <w:szCs w:val="22"/>
                <w:lang w:val="eu-ES"/>
              </w:rPr>
            </w:pPr>
            <w:r w:rsidRPr="006601F6">
              <w:rPr>
                <w:rFonts w:asciiTheme="majorHAnsi" w:hAnsiTheme="majorHAnsi" w:cstheme="majorHAnsi"/>
                <w:bCs/>
                <w:sz w:val="16"/>
                <w:szCs w:val="22"/>
                <w:lang w:val="eu-ES"/>
              </w:rPr>
              <w:t xml:space="preserve">13. Gizarte-zientziekin lotutako lan errazak eta ahozko aurkezpenak planifikatu eta gauzatzea, bakarka edo taldean, eta informazio egokia modu antolatuan, zehatzean eta ulergarrian jakinaraztea, informazioaren eta komunikazioaren teknologiek ematen dituzten aukerak baliatuz. </w:t>
            </w:r>
          </w:p>
          <w:p w:rsidR="006601F6" w:rsidRPr="006601F6" w:rsidRDefault="006601F6" w:rsidP="006601F6">
            <w:pPr>
              <w:pStyle w:val="Default"/>
              <w:jc w:val="both"/>
              <w:rPr>
                <w:rFonts w:asciiTheme="majorHAnsi" w:hAnsiTheme="majorHAnsi" w:cstheme="majorHAnsi"/>
                <w:sz w:val="16"/>
                <w:szCs w:val="22"/>
                <w:lang w:val="eu-ES"/>
              </w:rPr>
            </w:pPr>
            <w:r w:rsidRPr="006601F6">
              <w:rPr>
                <w:rFonts w:asciiTheme="majorHAnsi" w:hAnsiTheme="majorHAnsi" w:cstheme="majorHAnsi"/>
                <w:bCs/>
                <w:sz w:val="16"/>
                <w:szCs w:val="22"/>
                <w:lang w:val="eu-ES"/>
              </w:rPr>
              <w:t xml:space="preserve">14. Egunoroko bizitzako gizarte-arazoei buruzko txostenak egitea, horiei buruzko eztabaidetan parte hartzea, eta haien jatorri </w:t>
            </w:r>
            <w:proofErr w:type="spellStart"/>
            <w:r w:rsidRPr="006601F6">
              <w:rPr>
                <w:rFonts w:asciiTheme="majorHAnsi" w:hAnsiTheme="majorHAnsi" w:cstheme="majorHAnsi"/>
                <w:bCs/>
                <w:sz w:val="16"/>
                <w:szCs w:val="22"/>
                <w:lang w:val="eu-ES"/>
              </w:rPr>
              <w:t>historiko-soziala</w:t>
            </w:r>
            <w:proofErr w:type="spellEnd"/>
            <w:r w:rsidRPr="006601F6">
              <w:rPr>
                <w:rFonts w:asciiTheme="majorHAnsi" w:hAnsiTheme="majorHAnsi" w:cstheme="majorHAnsi"/>
                <w:bCs/>
                <w:sz w:val="16"/>
                <w:szCs w:val="22"/>
                <w:lang w:val="eu-ES"/>
              </w:rPr>
              <w:t xml:space="preserve"> aztertzea. Komunikabideetatik edo beste iturri batzuetatik jasotako informazioa zorroztasunez erabiltzea, eta bere adierazpenetan tolerantziaz, errespetuz eta elkartasunez jokatzea. </w:t>
            </w:r>
          </w:p>
          <w:p w:rsidR="006601F6" w:rsidRPr="006601F6" w:rsidRDefault="006601F6" w:rsidP="006601F6">
            <w:pPr>
              <w:pStyle w:val="normal0"/>
              <w:pBdr>
                <w:top w:val="nil"/>
                <w:left w:val="nil"/>
                <w:bottom w:val="nil"/>
                <w:right w:val="nil"/>
                <w:between w:val="nil"/>
              </w:pBdr>
              <w:jc w:val="both"/>
              <w:rPr>
                <w:rFonts w:ascii="Calibri" w:eastAsia="Calibri" w:hAnsi="Calibri" w:cs="Calibri"/>
                <w:color w:val="000000"/>
                <w:sz w:val="18"/>
                <w:szCs w:val="18"/>
                <w:lang w:val="eu-ES"/>
              </w:rPr>
            </w:pPr>
            <w:r w:rsidRPr="006601F6">
              <w:rPr>
                <w:rFonts w:asciiTheme="majorHAnsi" w:hAnsiTheme="majorHAnsi" w:cstheme="majorHAnsi"/>
                <w:bCs/>
                <w:sz w:val="16"/>
                <w:szCs w:val="22"/>
                <w:lang w:val="eu-ES"/>
              </w:rPr>
              <w:t>15. Estatu modernoaren sorreran izandako une garrantzitsuenak bereiztea, monarkia hispanikoaren eta Espainiako inperio kolonialaren ezaugarri nagusiak adieraztea, eta Euskal Herriarekin zituen erlazioak eta euskal lurraldeen bilakaera azaltzea, aldi horretako testuinguru europarraren barruan.</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tc>
      </w:tr>
    </w:tbl>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tbl>
      <w:tblPr>
        <w:tblStyle w:val="affff7"/>
        <w:tblW w:w="9923" w:type="dxa"/>
        <w:tblInd w:w="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0"/>
        <w:gridCol w:w="6"/>
        <w:gridCol w:w="2835"/>
        <w:gridCol w:w="425"/>
        <w:gridCol w:w="3118"/>
        <w:gridCol w:w="426"/>
        <w:gridCol w:w="2693"/>
      </w:tblGrid>
      <w:tr w:rsidR="00402120" w:rsidRPr="00C40A68">
        <w:tc>
          <w:tcPr>
            <w:tcW w:w="420" w:type="dxa"/>
            <w:tcBorders>
              <w:bottom w:val="nil"/>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sz w:val="16"/>
                <w:szCs w:val="16"/>
                <w:lang w:val="eu-ES"/>
              </w:rPr>
              <w:t>2</w:t>
            </w:r>
          </w:p>
        </w:tc>
        <w:tc>
          <w:tcPr>
            <w:tcW w:w="9503" w:type="dxa"/>
            <w:gridSpan w:val="6"/>
            <w:tcBorders>
              <w:bottom w:val="nil"/>
            </w:tcBorders>
            <w:shd w:val="clear" w:color="auto" w:fill="D9D9D9"/>
          </w:tcPr>
          <w:p w:rsidR="00402120" w:rsidRPr="00C40A68" w:rsidRDefault="00C40A68">
            <w:pPr>
              <w:pStyle w:val="normal0"/>
              <w:pBdr>
                <w:top w:val="nil"/>
                <w:left w:val="nil"/>
                <w:bottom w:val="nil"/>
                <w:right w:val="nil"/>
                <w:between w:val="nil"/>
              </w:pBdr>
              <w:tabs>
                <w:tab w:val="left" w:pos="204"/>
              </w:tabs>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sz w:val="16"/>
                <w:szCs w:val="16"/>
                <w:lang w:val="eu-ES"/>
              </w:rPr>
              <w:t>EDUKIEN DENBORALIZAZIOA</w:t>
            </w:r>
          </w:p>
        </w:tc>
      </w:tr>
      <w:tr w:rsidR="00402120" w:rsidRPr="00C40A68">
        <w:tc>
          <w:tcPr>
            <w:tcW w:w="426" w:type="dxa"/>
            <w:gridSpan w:val="2"/>
            <w:tcBorders>
              <w:top w:val="single" w:sz="4" w:space="0" w:color="000000"/>
              <w:bottom w:val="single" w:sz="4" w:space="0" w:color="000000"/>
              <w:right w:val="single" w:sz="4" w:space="0" w:color="000000"/>
            </w:tcBorders>
            <w:shd w:val="clear" w:color="auto" w:fill="CCCCCC"/>
            <w:vAlign w:val="center"/>
          </w:tcPr>
          <w:p w:rsidR="00402120" w:rsidRPr="00C40A68" w:rsidRDefault="00402120">
            <w:pPr>
              <w:pStyle w:val="normal0"/>
              <w:pBdr>
                <w:top w:val="nil"/>
                <w:left w:val="nil"/>
                <w:bottom w:val="nil"/>
                <w:right w:val="nil"/>
                <w:between w:val="nil"/>
              </w:pBdr>
              <w:jc w:val="center"/>
              <w:rPr>
                <w:rFonts w:ascii="Calibri" w:eastAsia="Calibri" w:hAnsi="Calibri" w:cs="Calibri"/>
                <w:sz w:val="16"/>
                <w:szCs w:val="16"/>
                <w:lang w:val="eu-E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z w:val="16"/>
                <w:szCs w:val="16"/>
                <w:lang w:val="eu-ES"/>
              </w:rPr>
              <w:t>1. ebaluazioa</w:t>
            </w:r>
          </w:p>
        </w:tc>
        <w:tc>
          <w:tcPr>
            <w:tcW w:w="42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02120" w:rsidRPr="00C40A68" w:rsidRDefault="00402120">
            <w:pPr>
              <w:pStyle w:val="normal0"/>
              <w:pBdr>
                <w:top w:val="nil"/>
                <w:left w:val="nil"/>
                <w:bottom w:val="nil"/>
                <w:right w:val="nil"/>
                <w:between w:val="nil"/>
              </w:pBdr>
              <w:jc w:val="center"/>
              <w:rPr>
                <w:rFonts w:ascii="Calibri" w:eastAsia="Calibri" w:hAnsi="Calibri" w:cs="Calibri"/>
                <w:sz w:val="16"/>
                <w:szCs w:val="16"/>
                <w:lang w:val="eu-ES"/>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z w:val="16"/>
                <w:szCs w:val="16"/>
                <w:lang w:val="eu-ES"/>
              </w:rPr>
              <w:t>2. ebaluazioa</w:t>
            </w:r>
          </w:p>
        </w:tc>
        <w:tc>
          <w:tcPr>
            <w:tcW w:w="42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02120" w:rsidRPr="00C40A68" w:rsidRDefault="00402120">
            <w:pPr>
              <w:pStyle w:val="normal0"/>
              <w:pBdr>
                <w:top w:val="nil"/>
                <w:left w:val="nil"/>
                <w:bottom w:val="nil"/>
                <w:right w:val="nil"/>
                <w:between w:val="nil"/>
              </w:pBdr>
              <w:jc w:val="center"/>
              <w:rPr>
                <w:rFonts w:ascii="Calibri" w:eastAsia="Calibri" w:hAnsi="Calibri" w:cs="Calibri"/>
                <w:sz w:val="16"/>
                <w:szCs w:val="16"/>
                <w:lang w:val="eu-ES"/>
              </w:rPr>
            </w:pPr>
          </w:p>
        </w:tc>
        <w:tc>
          <w:tcPr>
            <w:tcW w:w="2693" w:type="dxa"/>
            <w:tcBorders>
              <w:top w:val="single" w:sz="4" w:space="0" w:color="000000"/>
              <w:left w:val="single" w:sz="4" w:space="0" w:color="000000"/>
              <w:bottom w:val="single" w:sz="4" w:space="0" w:color="000000"/>
            </w:tcBorders>
            <w:vAlign w:val="center"/>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z w:val="16"/>
                <w:szCs w:val="16"/>
                <w:lang w:val="eu-ES"/>
              </w:rPr>
              <w:t>3. ebaluazioa</w:t>
            </w:r>
          </w:p>
        </w:tc>
      </w:tr>
      <w:tr w:rsidR="00402120" w:rsidRPr="00C40A68">
        <w:trPr>
          <w:trHeight w:val="1500"/>
        </w:trPr>
        <w:tc>
          <w:tcPr>
            <w:tcW w:w="426" w:type="dxa"/>
            <w:gridSpan w:val="2"/>
            <w:tcBorders>
              <w:top w:val="nil"/>
              <w:right w:val="nil"/>
            </w:tcBorders>
            <w:shd w:val="clear" w:color="auto" w:fill="CCCCCC"/>
          </w:tcPr>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tc>
        <w:tc>
          <w:tcPr>
            <w:tcW w:w="2835" w:type="dxa"/>
            <w:tcBorders>
              <w:top w:val="nil"/>
              <w:left w:val="single" w:sz="4" w:space="0" w:color="000000"/>
              <w:right w:val="single" w:sz="4" w:space="0" w:color="000000"/>
            </w:tcBorders>
            <w:shd w:val="clear" w:color="auto" w:fill="FFFFFF"/>
          </w:tcPr>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Aro Modernoaren hasiera XV. eta XVI. mendeak. Aro Modernoa. Geografia aurkikuntzak: prozesuaren eragileak, bidaiak eta bidaiariak. Estatu modernoaren jaiotza. Eraldaketa ekonomikoak eta gizarte-aldaketak. Erlijio-aldaketak eta gatazkak: erreforma eta </w:t>
            </w:r>
            <w:proofErr w:type="spellStart"/>
            <w:r w:rsidRPr="00C40A68">
              <w:rPr>
                <w:rFonts w:ascii="Calibri" w:eastAsia="Calibri" w:hAnsi="Calibri" w:cs="Calibri"/>
                <w:sz w:val="16"/>
                <w:szCs w:val="16"/>
                <w:lang w:val="eu-ES"/>
              </w:rPr>
              <w:t>kontraerreforma</w:t>
            </w:r>
            <w:proofErr w:type="spellEnd"/>
            <w:r w:rsidRPr="00C40A68">
              <w:rPr>
                <w:rFonts w:ascii="Calibri" w:eastAsia="Calibri" w:hAnsi="Calibri" w:cs="Calibri"/>
                <w:sz w:val="16"/>
                <w:szCs w:val="16"/>
                <w:lang w:val="eu-ES"/>
              </w:rPr>
              <w:t>. Humanismoa: gizakien gaineko ikuspegi berria.  Errenazimendua Italian: arkitektura, eskultura eta pintura. Errenazimendua Italiatik kanpo.</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Aro Modernoaren hasiera Espainian eta Amerikan. </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Errege-erregina katolikoen erreinaldia. Monarkia hispaniarra. Austriarren politika. Amerikaren konkista. Amerikaren kolonizazioa eta antolakuntza. Eguneroko bizitza, ekonomia eta gizartea. Urrezko Mendea: kultura, arkitektura, eskultura eta pintura. Aro Modernoaren hasiera Euskal Autonomia Erkidegoan. Euskal artea XVI. mendean.</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XVII. mendea Europa eta Espainian.</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XVII. mendea, eraldaketak eta gatazkak. Erregimen politikoak. Europako biztanleria eta ekonomia. Monarkia hispaniarra XVII. mendean. Gizartea eta eguneroko bizitza Europan eta Espainian. Zientzia eta kultura. Ondare artistikoa: Barrokoa. Barrokoa Europan. Barrokoa Espainian eta Amerikan. XVII. mendea Euskal Autonomia Erkidegoan.</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Jarduera ekonomikoak eta espazio geografikoak.</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Jarduera ekonomikoa: osagaiak eta sektoreak. Eragile ekonomikoak eta horien arteko harremanak. Produkzio-faktoreak: baliabideak, kapitala, teknologia eta lana. Sistema ekonomikoak. Egungo joera ekonomikoak: ideologiak eta arazoak eta globalizazio ekonomikoa. Munduko eremu sozioekonomikoak.</w:t>
            </w:r>
          </w:p>
        </w:tc>
        <w:tc>
          <w:tcPr>
            <w:tcW w:w="425" w:type="dxa"/>
            <w:tcBorders>
              <w:top w:val="nil"/>
              <w:left w:val="nil"/>
              <w:right w:val="nil"/>
            </w:tcBorders>
            <w:shd w:val="clear" w:color="auto" w:fill="CCCCCC"/>
          </w:tcPr>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tc>
        <w:tc>
          <w:tcPr>
            <w:tcW w:w="3118" w:type="dxa"/>
            <w:tcBorders>
              <w:top w:val="nil"/>
              <w:left w:val="single" w:sz="4" w:space="0" w:color="000000"/>
              <w:right w:val="single" w:sz="4" w:space="0" w:color="000000"/>
            </w:tcBorders>
            <w:shd w:val="clear" w:color="auto" w:fill="FFFFFF"/>
          </w:tcPr>
          <w:p w:rsidR="00402120" w:rsidRPr="00412CDB" w:rsidRDefault="00C40A68">
            <w:pPr>
              <w:pStyle w:val="normal0"/>
              <w:pBdr>
                <w:top w:val="nil"/>
                <w:left w:val="nil"/>
                <w:bottom w:val="nil"/>
                <w:right w:val="nil"/>
                <w:between w:val="nil"/>
              </w:pBdr>
              <w:jc w:val="both"/>
              <w:rPr>
                <w:rFonts w:ascii="Calibri" w:eastAsia="Calibri" w:hAnsi="Calibri" w:cs="Calibri"/>
                <w:b/>
                <w:color w:val="6AA84F"/>
                <w:sz w:val="16"/>
                <w:szCs w:val="16"/>
                <w:lang w:val="eu-ES"/>
              </w:rPr>
            </w:pPr>
            <w:r w:rsidRPr="00C40A68">
              <w:rPr>
                <w:rFonts w:ascii="Calibri" w:eastAsia="Calibri" w:hAnsi="Calibri" w:cs="Calibri"/>
                <w:sz w:val="16"/>
                <w:szCs w:val="16"/>
                <w:lang w:val="eu-ES"/>
              </w:rPr>
              <w:t>Lehenengo sektorea. Nekazaritza-eremuak. Nekazaritza eremuak.</w:t>
            </w:r>
            <w:r w:rsidRPr="00C40A68">
              <w:rPr>
                <w:rFonts w:ascii="Calibri" w:eastAsia="Calibri" w:hAnsi="Calibri" w:cs="Calibri"/>
                <w:color w:val="6AA84F"/>
                <w:sz w:val="16"/>
                <w:szCs w:val="16"/>
                <w:lang w:val="eu-ES"/>
              </w:rPr>
              <w:t xml:space="preserve"> </w:t>
            </w:r>
            <w:r w:rsidRPr="00412CDB">
              <w:rPr>
                <w:rFonts w:ascii="Calibri" w:eastAsia="Calibri" w:hAnsi="Calibri" w:cs="Calibri"/>
                <w:b/>
                <w:color w:val="92D050"/>
                <w:sz w:val="16"/>
                <w:szCs w:val="16"/>
                <w:lang w:val="eu-ES"/>
              </w:rPr>
              <w:t>Nekazaritza jarduera: faktore fisikoak eta giza faktoreak. Nekazaritza-paisaia eta horren elementuak. Nekazaritza: aniztasuna eta motak.</w:t>
            </w:r>
            <w:r w:rsidRPr="00C40A68">
              <w:rPr>
                <w:rFonts w:ascii="Calibri" w:eastAsia="Calibri" w:hAnsi="Calibri" w:cs="Calibri"/>
                <w:color w:val="6AA84F"/>
                <w:sz w:val="16"/>
                <w:szCs w:val="16"/>
                <w:lang w:val="eu-ES"/>
              </w:rPr>
              <w:t xml:space="preserve"> </w:t>
            </w:r>
            <w:r w:rsidRPr="00C40A68">
              <w:rPr>
                <w:rFonts w:ascii="Calibri" w:eastAsia="Calibri" w:hAnsi="Calibri" w:cs="Calibri"/>
                <w:sz w:val="16"/>
                <w:szCs w:val="16"/>
                <w:lang w:val="eu-ES"/>
              </w:rPr>
              <w:t>Nekazaritza-sistema tradizionalak. Nekazaritza-sistema aurreratuak. Abeltzaintza: ustiatzeko moduak eta ereduak.</w:t>
            </w:r>
            <w:r w:rsidRPr="00C40A68">
              <w:rPr>
                <w:rFonts w:ascii="Calibri" w:eastAsia="Calibri" w:hAnsi="Calibri" w:cs="Calibri"/>
                <w:color w:val="6AA84F"/>
                <w:sz w:val="16"/>
                <w:szCs w:val="16"/>
                <w:lang w:val="eu-ES"/>
              </w:rPr>
              <w:t xml:space="preserve"> </w:t>
            </w:r>
            <w:r w:rsidRPr="00412CDB">
              <w:rPr>
                <w:rFonts w:ascii="Calibri" w:eastAsia="Calibri" w:hAnsi="Calibri" w:cs="Calibri"/>
                <w:b/>
                <w:color w:val="6AA84F"/>
                <w:sz w:val="16"/>
                <w:szCs w:val="16"/>
                <w:lang w:val="eu-ES"/>
              </w:rPr>
              <w:t>Baso-ustiapena. Arrantza: itsasoaren erabilera.</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Bigarren sektorea. Industria-eremuak.</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Bigarren sektorea. </w:t>
            </w:r>
            <w:r w:rsidRPr="00412CDB">
              <w:rPr>
                <w:rFonts w:ascii="Calibri" w:eastAsia="Calibri" w:hAnsi="Calibri" w:cs="Calibri"/>
                <w:b/>
                <w:color w:val="6AA84F"/>
                <w:sz w:val="16"/>
                <w:szCs w:val="16"/>
                <w:lang w:val="eu-ES"/>
              </w:rPr>
              <w:t xml:space="preserve">Industria-jardueraren oinarriak: lehengaiak, energia tradizionalak eta energia </w:t>
            </w:r>
            <w:proofErr w:type="spellStart"/>
            <w:r w:rsidRPr="00412CDB">
              <w:rPr>
                <w:rFonts w:ascii="Calibri" w:eastAsia="Calibri" w:hAnsi="Calibri" w:cs="Calibri"/>
                <w:b/>
                <w:color w:val="6AA84F"/>
                <w:sz w:val="16"/>
                <w:szCs w:val="16"/>
                <w:lang w:val="eu-ES"/>
              </w:rPr>
              <w:t>alternatiboak</w:t>
            </w:r>
            <w:proofErr w:type="spellEnd"/>
            <w:r w:rsidRPr="00C40A68">
              <w:rPr>
                <w:rFonts w:ascii="Calibri" w:eastAsia="Calibri" w:hAnsi="Calibri" w:cs="Calibri"/>
                <w:sz w:val="16"/>
                <w:szCs w:val="16"/>
                <w:lang w:val="eu-ES"/>
              </w:rPr>
              <w:t xml:space="preserve">. Energia munduan: energia aurreztea. Industriaren eta industria-paisaien eboluzioa. Industria eta globalizazioa: </w:t>
            </w:r>
            <w:proofErr w:type="spellStart"/>
            <w:r w:rsidRPr="00C40A68">
              <w:rPr>
                <w:rFonts w:ascii="Calibri" w:eastAsia="Calibri" w:hAnsi="Calibri" w:cs="Calibri"/>
                <w:sz w:val="16"/>
                <w:szCs w:val="16"/>
                <w:lang w:val="eu-ES"/>
              </w:rPr>
              <w:t>lokalizazio</w:t>
            </w:r>
            <w:proofErr w:type="spellEnd"/>
            <w:r w:rsidRPr="00C40A68">
              <w:rPr>
                <w:rFonts w:ascii="Calibri" w:eastAsia="Calibri" w:hAnsi="Calibri" w:cs="Calibri"/>
                <w:sz w:val="16"/>
                <w:szCs w:val="16"/>
                <w:lang w:val="eu-ES"/>
              </w:rPr>
              <w:t xml:space="preserve"> motak, faktoreak eta munduko industria-eremuak.</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Hirugarren sektorea. Eremuak eta jarduerak. Hirugarren sektoreko eremuak. Garraioa: sareak, egungo egoera eta garraio-sistemak. </w:t>
            </w:r>
            <w:r w:rsidRPr="00412CDB">
              <w:rPr>
                <w:rFonts w:ascii="Calibri" w:eastAsia="Calibri" w:hAnsi="Calibri" w:cs="Calibri"/>
                <w:b/>
                <w:color w:val="6AA84F"/>
                <w:sz w:val="16"/>
                <w:szCs w:val="16"/>
                <w:lang w:val="eu-ES"/>
              </w:rPr>
              <w:t>Turismoa: turismo espazioak, modalitateak, ondorioak eta turismo-politikak</w:t>
            </w:r>
            <w:r w:rsidRPr="00C40A68">
              <w:rPr>
                <w:rFonts w:ascii="Calibri" w:eastAsia="Calibri" w:hAnsi="Calibri" w:cs="Calibri"/>
                <w:sz w:val="16"/>
                <w:szCs w:val="16"/>
                <w:lang w:val="eu-ES"/>
              </w:rPr>
              <w:t xml:space="preserve">.  </w:t>
            </w:r>
            <w:r w:rsidRPr="00C40A68">
              <w:rPr>
                <w:rFonts w:ascii="Calibri" w:eastAsia="Calibri" w:hAnsi="Calibri" w:cs="Calibri"/>
                <w:sz w:val="16"/>
                <w:szCs w:val="16"/>
                <w:lang w:val="eu-ES"/>
              </w:rPr>
              <w:lastRenderedPageBreak/>
              <w:t>Merkataritza-jarduerak. Barne-merkataritza. Kanpo-merkataritza.</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Jarduera ekonomikoak Europan. Hiru sektoreak. Biztanleria aktiboa. Lehen sektorea. Bigarren sektorea. Hirugarren sektorea.</w:t>
            </w:r>
          </w:p>
        </w:tc>
        <w:tc>
          <w:tcPr>
            <w:tcW w:w="426" w:type="dxa"/>
            <w:tcBorders>
              <w:top w:val="nil"/>
              <w:left w:val="nil"/>
              <w:right w:val="nil"/>
            </w:tcBorders>
            <w:shd w:val="clear" w:color="auto" w:fill="CCCCCC"/>
          </w:tcPr>
          <w:p w:rsidR="00402120" w:rsidRPr="00C40A68" w:rsidRDefault="00402120">
            <w:pPr>
              <w:pStyle w:val="normal0"/>
              <w:pBdr>
                <w:top w:val="nil"/>
                <w:left w:val="nil"/>
                <w:bottom w:val="nil"/>
                <w:right w:val="nil"/>
                <w:between w:val="nil"/>
              </w:pBdr>
              <w:tabs>
                <w:tab w:val="left" w:pos="204"/>
              </w:tabs>
              <w:jc w:val="center"/>
              <w:rPr>
                <w:rFonts w:ascii="Calibri" w:eastAsia="Calibri" w:hAnsi="Calibri" w:cs="Calibri"/>
                <w:sz w:val="16"/>
                <w:szCs w:val="16"/>
                <w:lang w:val="eu-ES"/>
              </w:rPr>
            </w:pPr>
          </w:p>
        </w:tc>
        <w:tc>
          <w:tcPr>
            <w:tcW w:w="2693" w:type="dxa"/>
            <w:tcBorders>
              <w:top w:val="nil"/>
              <w:left w:val="single" w:sz="4" w:space="0" w:color="000000"/>
            </w:tcBorders>
          </w:tcPr>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Jarduera ekonomikoak Espainian eta Euskal Autonomia Erkidegoan. Lehen sektorea Espainian: nekazaritza paisaiak eta arrantza-jarduera. Bigarren sektorea Espainian: meatzaritza, energia eta industria eta honen kokapena. Hirugarren sektorea: merkataritza eta garraioa eta turismoa. Lehen sektorea Euskal Autonomia Erkidegoan. Bigarren sektorea Euskal Autonomia Erkidegoan. Hirugarren sektorea Euskal Autonomia Erkidegoan.</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412CDB">
              <w:rPr>
                <w:rFonts w:ascii="Calibri" w:eastAsia="Calibri" w:hAnsi="Calibri" w:cs="Calibri"/>
                <w:b/>
                <w:color w:val="6AA84F"/>
                <w:sz w:val="16"/>
                <w:szCs w:val="16"/>
                <w:lang w:val="eu-ES"/>
              </w:rPr>
              <w:t xml:space="preserve">Baliabide naturalak eta horien ondorioak ingurumenean. Ingurunea eta baliabide naturalak.  Gizakia eta ingurumena. Erliebearen eta lurzoruaren arazoak. Uraren eta atmosferaren arazoak. </w:t>
            </w:r>
            <w:proofErr w:type="spellStart"/>
            <w:r w:rsidRPr="00412CDB">
              <w:rPr>
                <w:rFonts w:ascii="Calibri" w:eastAsia="Calibri" w:hAnsi="Calibri" w:cs="Calibri"/>
                <w:b/>
                <w:color w:val="6AA84F"/>
                <w:sz w:val="16"/>
                <w:szCs w:val="16"/>
                <w:lang w:val="eu-ES"/>
              </w:rPr>
              <w:t>Basogabetzea</w:t>
            </w:r>
            <w:proofErr w:type="spellEnd"/>
            <w:r w:rsidRPr="00412CDB">
              <w:rPr>
                <w:rFonts w:ascii="Calibri" w:eastAsia="Calibri" w:hAnsi="Calibri" w:cs="Calibri"/>
                <w:b/>
                <w:color w:val="6AA84F"/>
                <w:sz w:val="16"/>
                <w:szCs w:val="16"/>
                <w:lang w:val="eu-ES"/>
              </w:rPr>
              <w:t xml:space="preserve"> eta </w:t>
            </w:r>
            <w:proofErr w:type="spellStart"/>
            <w:r w:rsidRPr="00412CDB">
              <w:rPr>
                <w:rFonts w:ascii="Calibri" w:eastAsia="Calibri" w:hAnsi="Calibri" w:cs="Calibri"/>
                <w:b/>
                <w:color w:val="6AA84F"/>
                <w:sz w:val="16"/>
                <w:szCs w:val="16"/>
                <w:lang w:val="eu-ES"/>
              </w:rPr>
              <w:t>bioaniztasuna</w:t>
            </w:r>
            <w:proofErr w:type="spellEnd"/>
            <w:r w:rsidRPr="00412CDB">
              <w:rPr>
                <w:rFonts w:ascii="Calibri" w:eastAsia="Calibri" w:hAnsi="Calibri" w:cs="Calibri"/>
                <w:b/>
                <w:color w:val="6AA84F"/>
                <w:sz w:val="16"/>
                <w:szCs w:val="16"/>
                <w:lang w:val="eu-ES"/>
              </w:rPr>
              <w:t xml:space="preserve"> galtzea. Espainiako ingurumen-arazoak. Europako eta Espainiako ingurumen babestuak</w:t>
            </w:r>
            <w:r w:rsidRPr="00C40A68">
              <w:rPr>
                <w:rFonts w:ascii="Calibri" w:eastAsia="Calibri" w:hAnsi="Calibri" w:cs="Calibri"/>
                <w:sz w:val="16"/>
                <w:szCs w:val="16"/>
                <w:lang w:val="eu-ES"/>
              </w:rPr>
              <w:t>.</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Antolakuntza politikoa eta lurralde-antolakuntza. Munduko antolakuntza </w:t>
            </w:r>
            <w:r w:rsidRPr="00C40A68">
              <w:rPr>
                <w:rFonts w:ascii="Calibri" w:eastAsia="Calibri" w:hAnsi="Calibri" w:cs="Calibri"/>
                <w:sz w:val="16"/>
                <w:szCs w:val="16"/>
                <w:lang w:val="eu-ES"/>
              </w:rPr>
              <w:lastRenderedPageBreak/>
              <w:t>politikoa. Estatuak eta mugak. Estatuen sistema politikoak. Espainiako antolakuntza politikoa.  Espainiako lurralde-antolakuntza.</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Euskal Autonomia Erkidegoa. Europar Batasunaren antolakuntza politikoa eta lurralde-antolakuntza.</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Nazioarteko harremanak: aniztasuna eta desberdintasuna, lankidetza eta integrazioa. Nazioarteko harremanak: gatazka  belikoak. Espainiaren papera munduan.</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Desberdintasun sozioekonomikoak. Nola neurtzen dira desberdintasunak. Garapen-mailak. Garapen desberdintasunaren eragileak. Munduko desberdintasunen azkenaldiko eboluzioa. Desberdintasun sozioekonomikoak Europan. Gizarte- eta eskualde- desberdintasunak Espainian. Giza garapenaren etorkizuneko erronkak eta konponbideak.</w:t>
            </w:r>
          </w:p>
        </w:tc>
      </w:tr>
    </w:tbl>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tbl>
      <w:tblPr>
        <w:tblStyle w:val="affff8"/>
        <w:tblW w:w="9923"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0"/>
        <w:gridCol w:w="9503"/>
      </w:tblGrid>
      <w:tr w:rsidR="00402120" w:rsidRPr="00C40A68">
        <w:tc>
          <w:tcPr>
            <w:tcW w:w="420" w:type="dxa"/>
            <w:tcBorders>
              <w:bottom w:val="nil"/>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color w:val="000000"/>
                <w:sz w:val="16"/>
                <w:szCs w:val="16"/>
                <w:highlight w:val="lightGray"/>
                <w:lang w:val="eu-ES"/>
              </w:rPr>
              <w:t>3</w:t>
            </w:r>
          </w:p>
        </w:tc>
        <w:tc>
          <w:tcPr>
            <w:tcW w:w="9503" w:type="dxa"/>
            <w:tcBorders>
              <w:bottom w:val="nil"/>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color w:val="000000"/>
                <w:sz w:val="16"/>
                <w:szCs w:val="16"/>
                <w:highlight w:val="lightGray"/>
                <w:lang w:val="eu-ES"/>
              </w:rPr>
              <w:t>IRAKAS PROZESUAN ERABILTZEN DEN METODOLOGIA</w:t>
            </w:r>
          </w:p>
        </w:tc>
      </w:tr>
      <w:tr w:rsidR="00402120" w:rsidRPr="00C40A68">
        <w:trPr>
          <w:trHeight w:val="900"/>
        </w:trPr>
        <w:tc>
          <w:tcPr>
            <w:tcW w:w="9923" w:type="dxa"/>
            <w:gridSpan w:val="2"/>
            <w:tcBorders>
              <w:top w:val="single" w:sz="4" w:space="0" w:color="000000"/>
            </w:tcBorders>
          </w:tcPr>
          <w:p w:rsidR="00402120" w:rsidRPr="00C40A68" w:rsidRDefault="00C40A68">
            <w:pPr>
              <w:pStyle w:val="normal0"/>
              <w:numPr>
                <w:ilvl w:val="0"/>
                <w:numId w:val="5"/>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Ikaskuntza </w:t>
            </w:r>
            <w:proofErr w:type="spellStart"/>
            <w:r w:rsidRPr="00C40A68">
              <w:rPr>
                <w:rFonts w:ascii="Calibri" w:eastAsia="Calibri" w:hAnsi="Calibri" w:cs="Calibri"/>
                <w:sz w:val="16"/>
                <w:szCs w:val="16"/>
                <w:lang w:val="eu-ES"/>
              </w:rPr>
              <w:t>dialogikoan</w:t>
            </w:r>
            <w:proofErr w:type="spellEnd"/>
            <w:r w:rsidRPr="00C40A68">
              <w:rPr>
                <w:rFonts w:ascii="Calibri" w:eastAsia="Calibri" w:hAnsi="Calibri" w:cs="Calibri"/>
                <w:sz w:val="16"/>
                <w:szCs w:val="16"/>
                <w:lang w:val="eu-ES"/>
              </w:rPr>
              <w:t xml:space="preserve"> oinarritutako jarduerak, bertan ikasleek beraien ekarpenak argumentatu egin beharko dituzte.</w:t>
            </w:r>
          </w:p>
          <w:p w:rsidR="00402120" w:rsidRPr="00C40A68" w:rsidRDefault="00C40A68">
            <w:pPr>
              <w:pStyle w:val="normal0"/>
              <w:numPr>
                <w:ilvl w:val="0"/>
                <w:numId w:val="5"/>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Zenbaki informazio anitzak dituzten testuak interpretatu.</w:t>
            </w:r>
          </w:p>
          <w:p w:rsidR="00402120" w:rsidRPr="00C40A68" w:rsidRDefault="00C40A68">
            <w:pPr>
              <w:pStyle w:val="normal0"/>
              <w:numPr>
                <w:ilvl w:val="0"/>
                <w:numId w:val="5"/>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Benetako neurri eta proportzioekin lan egin.</w:t>
            </w:r>
          </w:p>
          <w:p w:rsidR="00402120" w:rsidRPr="00C40A68" w:rsidRDefault="00C40A68">
            <w:pPr>
              <w:pStyle w:val="normal0"/>
              <w:numPr>
                <w:ilvl w:val="0"/>
                <w:numId w:val="5"/>
              </w:numPr>
              <w:pBdr>
                <w:top w:val="nil"/>
                <w:left w:val="nil"/>
                <w:bottom w:val="nil"/>
                <w:right w:val="nil"/>
                <w:between w:val="nil"/>
              </w:pBdr>
              <w:jc w:val="both"/>
              <w:rPr>
                <w:rFonts w:ascii="Calibri" w:eastAsia="Calibri" w:hAnsi="Calibri" w:cs="Calibri"/>
                <w:color w:val="6AA84F"/>
                <w:sz w:val="16"/>
                <w:szCs w:val="16"/>
                <w:lang w:val="eu-ES"/>
              </w:rPr>
            </w:pPr>
            <w:r w:rsidRPr="00412CDB">
              <w:rPr>
                <w:rFonts w:ascii="Calibri" w:eastAsia="Calibri" w:hAnsi="Calibri" w:cs="Calibri"/>
                <w:b/>
                <w:color w:val="6AA84F"/>
                <w:sz w:val="16"/>
                <w:szCs w:val="16"/>
                <w:lang w:val="eu-ES"/>
              </w:rPr>
              <w:t>Gizakiok ingurunean eta fenomeno naturalengan dugun eraginaren azterketa eta behaketa</w:t>
            </w:r>
            <w:r w:rsidRPr="00C40A68">
              <w:rPr>
                <w:rFonts w:ascii="Calibri" w:eastAsia="Calibri" w:hAnsi="Calibri" w:cs="Calibri"/>
                <w:color w:val="6AA84F"/>
                <w:sz w:val="16"/>
                <w:szCs w:val="16"/>
                <w:lang w:val="eu-ES"/>
              </w:rPr>
              <w:t>.</w:t>
            </w:r>
          </w:p>
          <w:p w:rsidR="00402120" w:rsidRPr="00C40A68" w:rsidRDefault="00C40A68">
            <w:pPr>
              <w:pStyle w:val="normal0"/>
              <w:numPr>
                <w:ilvl w:val="0"/>
                <w:numId w:val="5"/>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Gizartearen behaketa eta azterketa, gizakion jokabidea eta bere ondorioak.</w:t>
            </w:r>
          </w:p>
          <w:p w:rsidR="00402120" w:rsidRPr="00C40A68" w:rsidRDefault="00C40A68">
            <w:pPr>
              <w:pStyle w:val="normal0"/>
              <w:numPr>
                <w:ilvl w:val="0"/>
                <w:numId w:val="5"/>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Estrategiak garatzen dituzten jarduerak: irakurketakoak, ikasketakoak...</w:t>
            </w:r>
          </w:p>
          <w:p w:rsidR="00402120" w:rsidRPr="00C40A68" w:rsidRDefault="00C40A68">
            <w:pPr>
              <w:pStyle w:val="normal0"/>
              <w:numPr>
                <w:ilvl w:val="0"/>
                <w:numId w:val="5"/>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Antolaketa eraginkorra, ataza izendapen jardueretan eta bakarka egindako proiektuak aurkeztea, denbora konkretu batean.</w:t>
            </w:r>
          </w:p>
          <w:p w:rsidR="00402120" w:rsidRPr="00C40A68" w:rsidRDefault="00C40A68">
            <w:pPr>
              <w:pStyle w:val="normal0"/>
              <w:numPr>
                <w:ilvl w:val="0"/>
                <w:numId w:val="5"/>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Interneten erabilpena, informazioa batu, sailkatu eta tratatzeko.</w:t>
            </w:r>
          </w:p>
        </w:tc>
      </w:tr>
    </w:tbl>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tbl>
      <w:tblPr>
        <w:tblStyle w:val="affff9"/>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4683"/>
        <w:gridCol w:w="4820"/>
      </w:tblGrid>
      <w:tr w:rsidR="00402120" w:rsidRPr="00C40A68">
        <w:tc>
          <w:tcPr>
            <w:tcW w:w="420" w:type="dxa"/>
            <w:tcBorders>
              <w:bottom w:val="single" w:sz="4" w:space="0" w:color="000000"/>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sz w:val="16"/>
                <w:szCs w:val="16"/>
                <w:lang w:val="eu-ES"/>
              </w:rPr>
              <w:t>4</w:t>
            </w:r>
          </w:p>
        </w:tc>
        <w:tc>
          <w:tcPr>
            <w:tcW w:w="9503" w:type="dxa"/>
            <w:gridSpan w:val="2"/>
            <w:tcBorders>
              <w:bottom w:val="single" w:sz="4" w:space="0" w:color="000000"/>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sz w:val="16"/>
                <w:szCs w:val="16"/>
                <w:lang w:val="eu-ES"/>
              </w:rPr>
              <w:t>BALIABIDEAK</w:t>
            </w:r>
          </w:p>
        </w:tc>
      </w:tr>
      <w:tr w:rsidR="00402120" w:rsidRPr="00C40A68">
        <w:trPr>
          <w:trHeight w:val="680"/>
        </w:trPr>
        <w:tc>
          <w:tcPr>
            <w:tcW w:w="9923" w:type="dxa"/>
            <w:gridSpan w:val="3"/>
            <w:tcBorders>
              <w:top w:val="single" w:sz="4" w:space="0" w:color="000000"/>
              <w:left w:val="single" w:sz="4" w:space="0" w:color="000000"/>
              <w:right w:val="single" w:sz="4" w:space="0" w:color="000000"/>
            </w:tcBorders>
          </w:tcPr>
          <w:p w:rsidR="00402120" w:rsidRPr="00C40A68" w:rsidRDefault="00C40A68">
            <w:pPr>
              <w:pStyle w:val="normal0"/>
              <w:numPr>
                <w:ilvl w:val="0"/>
                <w:numId w:val="7"/>
              </w:numPr>
              <w:jc w:val="both"/>
              <w:rPr>
                <w:rFonts w:ascii="Calibri" w:eastAsia="Calibri" w:hAnsi="Calibri" w:cs="Calibri"/>
                <w:sz w:val="16"/>
                <w:szCs w:val="16"/>
                <w:lang w:val="eu-ES"/>
              </w:rPr>
            </w:pPr>
            <w:r w:rsidRPr="00C40A68">
              <w:rPr>
                <w:rFonts w:ascii="Calibri" w:eastAsia="Calibri" w:hAnsi="Calibri" w:cs="Calibri"/>
                <w:sz w:val="16"/>
                <w:szCs w:val="16"/>
                <w:lang w:val="eu-ES"/>
              </w:rPr>
              <w:t>Liburu digitala</w:t>
            </w:r>
          </w:p>
          <w:p w:rsidR="00402120" w:rsidRPr="00C40A68" w:rsidRDefault="00C40A68">
            <w:pPr>
              <w:pStyle w:val="normal0"/>
              <w:numPr>
                <w:ilvl w:val="0"/>
                <w:numId w:val="7"/>
              </w:numPr>
              <w:jc w:val="both"/>
              <w:rPr>
                <w:rFonts w:ascii="Calibri" w:eastAsia="Calibri" w:hAnsi="Calibri" w:cs="Calibri"/>
                <w:sz w:val="16"/>
                <w:szCs w:val="16"/>
                <w:lang w:val="eu-ES"/>
              </w:rPr>
            </w:pPr>
            <w:r w:rsidRPr="00C40A68">
              <w:rPr>
                <w:rFonts w:ascii="Calibri" w:eastAsia="Calibri" w:hAnsi="Calibri" w:cs="Calibri"/>
                <w:sz w:val="16"/>
                <w:szCs w:val="16"/>
                <w:lang w:val="eu-ES"/>
              </w:rPr>
              <w:t>Fotokopiatzeko baliabideak</w:t>
            </w:r>
          </w:p>
          <w:p w:rsidR="00402120" w:rsidRPr="00C40A68" w:rsidRDefault="00C40A68">
            <w:pPr>
              <w:pStyle w:val="normal0"/>
              <w:numPr>
                <w:ilvl w:val="0"/>
                <w:numId w:val="7"/>
              </w:numPr>
              <w:jc w:val="both"/>
              <w:rPr>
                <w:rFonts w:ascii="Calibri" w:eastAsia="Calibri" w:hAnsi="Calibri" w:cs="Calibri"/>
                <w:sz w:val="16"/>
                <w:szCs w:val="16"/>
                <w:lang w:val="eu-ES"/>
              </w:rPr>
            </w:pPr>
            <w:r w:rsidRPr="00C40A68">
              <w:rPr>
                <w:rFonts w:ascii="Calibri" w:eastAsia="Calibri" w:hAnsi="Calibri" w:cs="Calibri"/>
                <w:sz w:val="16"/>
                <w:szCs w:val="16"/>
                <w:lang w:val="eu-ES"/>
              </w:rPr>
              <w:t>Mapak</w:t>
            </w:r>
          </w:p>
          <w:p w:rsidR="00402120" w:rsidRPr="00C40A68" w:rsidRDefault="00C40A68">
            <w:pPr>
              <w:pStyle w:val="normal0"/>
              <w:numPr>
                <w:ilvl w:val="0"/>
                <w:numId w:val="7"/>
              </w:numPr>
              <w:jc w:val="both"/>
              <w:rPr>
                <w:rFonts w:ascii="Calibri" w:eastAsia="Calibri" w:hAnsi="Calibri" w:cs="Calibri"/>
                <w:sz w:val="16"/>
                <w:szCs w:val="16"/>
                <w:lang w:val="eu-ES"/>
              </w:rPr>
            </w:pPr>
            <w:r w:rsidRPr="00C40A68">
              <w:rPr>
                <w:rFonts w:ascii="Calibri" w:eastAsia="Calibri" w:hAnsi="Calibri" w:cs="Calibri"/>
                <w:sz w:val="16"/>
                <w:szCs w:val="16"/>
                <w:lang w:val="eu-ES"/>
              </w:rPr>
              <w:t>Hiztegiak</w:t>
            </w:r>
          </w:p>
          <w:p w:rsidR="00402120" w:rsidRPr="00C40A68" w:rsidRDefault="00C40A68">
            <w:pPr>
              <w:pStyle w:val="normal0"/>
              <w:numPr>
                <w:ilvl w:val="0"/>
                <w:numId w:val="7"/>
              </w:numPr>
              <w:jc w:val="both"/>
              <w:rPr>
                <w:rFonts w:ascii="Calibri" w:eastAsia="Calibri" w:hAnsi="Calibri" w:cs="Calibri"/>
                <w:sz w:val="16"/>
                <w:szCs w:val="16"/>
                <w:lang w:val="eu-ES"/>
              </w:rPr>
            </w:pPr>
            <w:r w:rsidRPr="00C40A68">
              <w:rPr>
                <w:rFonts w:ascii="Calibri" w:eastAsia="Calibri" w:hAnsi="Calibri" w:cs="Calibri"/>
                <w:sz w:val="16"/>
                <w:szCs w:val="16"/>
                <w:lang w:val="eu-ES"/>
              </w:rPr>
              <w:t>Ikus-entzunezko baliabideak: mapa interaktiboak, bideoak, dokumentalak</w:t>
            </w:r>
          </w:p>
          <w:p w:rsidR="00402120" w:rsidRPr="00C40A68" w:rsidRDefault="00C40A68">
            <w:pPr>
              <w:pStyle w:val="normal0"/>
              <w:numPr>
                <w:ilvl w:val="0"/>
                <w:numId w:val="7"/>
              </w:numPr>
              <w:jc w:val="both"/>
              <w:rPr>
                <w:rFonts w:ascii="Calibri" w:eastAsia="Calibri" w:hAnsi="Calibri" w:cs="Calibri"/>
                <w:sz w:val="16"/>
                <w:szCs w:val="16"/>
                <w:lang w:val="eu-ES"/>
              </w:rPr>
            </w:pPr>
            <w:r w:rsidRPr="00C40A68">
              <w:rPr>
                <w:rFonts w:ascii="Calibri" w:eastAsia="Calibri" w:hAnsi="Calibri" w:cs="Calibri"/>
                <w:sz w:val="16"/>
                <w:szCs w:val="16"/>
                <w:lang w:val="eu-ES"/>
              </w:rPr>
              <w:t>Internet</w:t>
            </w:r>
          </w:p>
        </w:tc>
      </w:tr>
      <w:tr w:rsidR="00402120" w:rsidRPr="00C40A68">
        <w:tc>
          <w:tcPr>
            <w:tcW w:w="5103" w:type="dxa"/>
            <w:gridSpan w:val="2"/>
            <w:tcBorders>
              <w:top w:val="single" w:sz="4" w:space="0" w:color="000000"/>
              <w:left w:val="single" w:sz="4" w:space="0" w:color="000000"/>
              <w:bottom w:val="single" w:sz="4" w:space="0" w:color="000000"/>
              <w:right w:val="nil"/>
            </w:tcBorders>
          </w:tcPr>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b/>
                <w:sz w:val="16"/>
                <w:szCs w:val="16"/>
                <w:lang w:val="eu-ES"/>
              </w:rPr>
              <w:t xml:space="preserve">TESTU LIBURUA: </w:t>
            </w:r>
            <w:r w:rsidRPr="00C40A68">
              <w:rPr>
                <w:rFonts w:ascii="Calibri" w:eastAsia="Calibri" w:hAnsi="Calibri" w:cs="Calibri"/>
                <w:sz w:val="16"/>
                <w:szCs w:val="16"/>
                <w:lang w:val="eu-ES"/>
              </w:rPr>
              <w:t>Geografia eta Historia DBH 3</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tc>
        <w:tc>
          <w:tcPr>
            <w:tcW w:w="4820" w:type="dxa"/>
            <w:tcBorders>
              <w:top w:val="single" w:sz="4" w:space="0" w:color="000000"/>
              <w:left w:val="nil"/>
              <w:bottom w:val="single" w:sz="4" w:space="0" w:color="000000"/>
              <w:right w:val="single" w:sz="4" w:space="0" w:color="000000"/>
            </w:tcBorders>
          </w:tcPr>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b/>
                <w:sz w:val="16"/>
                <w:szCs w:val="16"/>
                <w:lang w:val="eu-ES"/>
              </w:rPr>
              <w:t>ARGITALETXEA:</w:t>
            </w:r>
            <w:r w:rsidRPr="00C40A68">
              <w:rPr>
                <w:rFonts w:ascii="Calibri" w:eastAsia="Calibri" w:hAnsi="Calibri" w:cs="Calibri"/>
                <w:sz w:val="16"/>
                <w:szCs w:val="16"/>
                <w:lang w:val="eu-ES"/>
              </w:rPr>
              <w:t xml:space="preserve"> </w:t>
            </w:r>
            <w:proofErr w:type="spellStart"/>
            <w:r w:rsidRPr="00C40A68">
              <w:rPr>
                <w:rFonts w:ascii="Calibri" w:eastAsia="Calibri" w:hAnsi="Calibri" w:cs="Calibri"/>
                <w:sz w:val="16"/>
                <w:szCs w:val="16"/>
                <w:lang w:val="eu-ES"/>
              </w:rPr>
              <w:t>Anaya-Haritza</w:t>
            </w:r>
            <w:proofErr w:type="spellEnd"/>
          </w:p>
        </w:tc>
      </w:tr>
    </w:tbl>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tbl>
      <w:tblPr>
        <w:tblStyle w:val="affffa"/>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5"/>
        <w:gridCol w:w="9488"/>
      </w:tblGrid>
      <w:tr w:rsidR="00402120" w:rsidRPr="00C40A68">
        <w:trPr>
          <w:trHeight w:val="240"/>
        </w:trPr>
        <w:tc>
          <w:tcPr>
            <w:tcW w:w="435" w:type="dxa"/>
            <w:tcBorders>
              <w:bottom w:val="single" w:sz="4" w:space="0" w:color="000000"/>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mallCaps/>
                <w:sz w:val="16"/>
                <w:szCs w:val="16"/>
                <w:lang w:val="eu-ES"/>
              </w:rPr>
              <w:t>5</w:t>
            </w:r>
          </w:p>
        </w:tc>
        <w:tc>
          <w:tcPr>
            <w:tcW w:w="9488" w:type="dxa"/>
            <w:tcBorders>
              <w:bottom w:val="single" w:sz="4" w:space="0" w:color="000000"/>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proofErr w:type="spellStart"/>
            <w:r w:rsidRPr="00C40A68">
              <w:rPr>
                <w:rFonts w:ascii="Calibri" w:eastAsia="Calibri" w:hAnsi="Calibri" w:cs="Calibri"/>
                <w:b/>
                <w:smallCaps/>
                <w:sz w:val="16"/>
                <w:szCs w:val="16"/>
                <w:lang w:val="eu-ES"/>
              </w:rPr>
              <w:t>EBALUAZIO-IRIZPIDEAK</w:t>
            </w:r>
            <w:proofErr w:type="spellEnd"/>
            <w:r w:rsidRPr="00C40A68">
              <w:rPr>
                <w:rFonts w:ascii="Calibri" w:eastAsia="Calibri" w:hAnsi="Calibri" w:cs="Calibri"/>
                <w:b/>
                <w:smallCaps/>
                <w:sz w:val="16"/>
                <w:szCs w:val="16"/>
                <w:lang w:val="eu-ES"/>
              </w:rPr>
              <w:t xml:space="preserve">, ADIERAZLEAK, </w:t>
            </w:r>
          </w:p>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mallCaps/>
                <w:sz w:val="16"/>
                <w:szCs w:val="16"/>
                <w:lang w:val="eu-ES"/>
              </w:rPr>
              <w:t>EBALUATZEKO TEKNIKAK ETA TRESNAK, KALIFIKAZIO IRIZPIDEAK</w:t>
            </w:r>
          </w:p>
        </w:tc>
      </w:tr>
      <w:tr w:rsidR="00402120" w:rsidRPr="00C40A68">
        <w:trPr>
          <w:trHeight w:val="960"/>
        </w:trPr>
        <w:tc>
          <w:tcPr>
            <w:tcW w:w="9923" w:type="dxa"/>
            <w:gridSpan w:val="2"/>
            <w:tcBorders>
              <w:top w:val="single" w:sz="4" w:space="0" w:color="000000"/>
              <w:left w:val="single" w:sz="4" w:space="0" w:color="000000"/>
              <w:right w:val="single" w:sz="4" w:space="0" w:color="000000"/>
            </w:tcBorders>
            <w:shd w:val="clear" w:color="auto" w:fill="FFFFFF"/>
          </w:tcPr>
          <w:p w:rsidR="006601F6" w:rsidRPr="002678D1" w:rsidRDefault="006601F6" w:rsidP="006601F6">
            <w:pPr>
              <w:pStyle w:val="Default"/>
              <w:rPr>
                <w:lang w:val="eu-ES"/>
              </w:rPr>
            </w:pPr>
          </w:p>
          <w:p w:rsidR="006601F6" w:rsidRPr="002678D1" w:rsidRDefault="002678D1" w:rsidP="002678D1">
            <w:pPr>
              <w:pStyle w:val="Default"/>
              <w:jc w:val="both"/>
              <w:rPr>
                <w:rFonts w:asciiTheme="majorHAnsi" w:hAnsiTheme="majorHAnsi" w:cstheme="majorHAnsi"/>
                <w:sz w:val="16"/>
                <w:szCs w:val="22"/>
                <w:lang w:val="eu-ES"/>
              </w:rPr>
            </w:pPr>
            <w:r w:rsidRPr="002678D1">
              <w:rPr>
                <w:rFonts w:asciiTheme="majorHAnsi" w:hAnsiTheme="majorHAnsi" w:cstheme="majorHAnsi"/>
                <w:sz w:val="16"/>
                <w:szCs w:val="22"/>
                <w:lang w:val="eu-ES"/>
              </w:rPr>
              <w:t xml:space="preserve">1. </w:t>
            </w:r>
            <w:r w:rsidR="006601F6" w:rsidRPr="002678D1">
              <w:rPr>
                <w:rFonts w:asciiTheme="majorHAnsi" w:hAnsiTheme="majorHAnsi" w:cstheme="majorHAnsi"/>
                <w:sz w:val="16"/>
                <w:szCs w:val="22"/>
                <w:lang w:val="eu-ES"/>
              </w:rPr>
              <w:t xml:space="preserve">Ekonomiari buruzko oinarrizko kontzeptuak identifikatzen ditu, eta, horri esker, nazioarteko ekonomiaren oinarrizko alderdiak interpretatzeko gai da. </w:t>
            </w:r>
          </w:p>
          <w:p w:rsidR="006601F6" w:rsidRPr="002678D1" w:rsidRDefault="002678D1" w:rsidP="002678D1">
            <w:pPr>
              <w:pStyle w:val="Default"/>
              <w:jc w:val="both"/>
              <w:rPr>
                <w:rFonts w:asciiTheme="majorHAnsi" w:hAnsiTheme="majorHAnsi" w:cstheme="majorHAnsi"/>
                <w:sz w:val="16"/>
                <w:szCs w:val="22"/>
                <w:lang w:val="eu-ES"/>
              </w:rPr>
            </w:pPr>
            <w:r w:rsidRPr="002678D1">
              <w:rPr>
                <w:rFonts w:asciiTheme="majorHAnsi" w:hAnsiTheme="majorHAnsi" w:cstheme="majorHAnsi"/>
                <w:sz w:val="16"/>
                <w:szCs w:val="22"/>
                <w:lang w:val="eu-ES"/>
              </w:rPr>
              <w:t xml:space="preserve">2. </w:t>
            </w:r>
            <w:r w:rsidR="006601F6" w:rsidRPr="002678D1">
              <w:rPr>
                <w:rFonts w:asciiTheme="majorHAnsi" w:hAnsiTheme="majorHAnsi" w:cstheme="majorHAnsi"/>
                <w:sz w:val="16"/>
                <w:szCs w:val="22"/>
                <w:lang w:val="eu-ES"/>
              </w:rPr>
              <w:t xml:space="preserve">Nekazaritza-sistema nagusien ezaugarriak eta nekazaritzari aplikatutako teknika mekaniko berriak identifikatzen ditu. </w:t>
            </w:r>
          </w:p>
          <w:p w:rsidR="006601F6" w:rsidRPr="002678D1" w:rsidRDefault="002678D1" w:rsidP="002678D1">
            <w:pPr>
              <w:pStyle w:val="Default"/>
              <w:jc w:val="both"/>
              <w:rPr>
                <w:rFonts w:asciiTheme="majorHAnsi" w:hAnsiTheme="majorHAnsi" w:cstheme="majorHAnsi"/>
                <w:sz w:val="16"/>
                <w:szCs w:val="22"/>
                <w:lang w:val="eu-ES"/>
              </w:rPr>
            </w:pPr>
            <w:r w:rsidRPr="002678D1">
              <w:rPr>
                <w:rFonts w:asciiTheme="majorHAnsi" w:hAnsiTheme="majorHAnsi" w:cstheme="majorHAnsi"/>
                <w:sz w:val="16"/>
                <w:szCs w:val="22"/>
                <w:lang w:val="eu-ES"/>
              </w:rPr>
              <w:t xml:space="preserve">3. </w:t>
            </w:r>
            <w:r w:rsidR="006601F6" w:rsidRPr="002678D1">
              <w:rPr>
                <w:rFonts w:asciiTheme="majorHAnsi" w:hAnsiTheme="majorHAnsi" w:cstheme="majorHAnsi"/>
                <w:sz w:val="16"/>
                <w:szCs w:val="22"/>
                <w:lang w:val="eu-ES"/>
              </w:rPr>
              <w:t>Euskal Herriko, Espainiako eta Europako hainbat nekazaritza</w:t>
            </w:r>
            <w:r>
              <w:rPr>
                <w:rFonts w:asciiTheme="majorHAnsi" w:hAnsiTheme="majorHAnsi" w:cstheme="majorHAnsi"/>
                <w:sz w:val="16"/>
                <w:szCs w:val="22"/>
                <w:lang w:val="eu-ES"/>
              </w:rPr>
              <w:t>-</w:t>
            </w:r>
            <w:r w:rsidR="006601F6" w:rsidRPr="002678D1">
              <w:rPr>
                <w:rFonts w:asciiTheme="majorHAnsi" w:hAnsiTheme="majorHAnsi" w:cstheme="majorHAnsi"/>
                <w:sz w:val="16"/>
                <w:szCs w:val="22"/>
                <w:lang w:val="eu-ES"/>
              </w:rPr>
              <w:t xml:space="preserve">gune mota bereizten ditu, eta non dauden adierazten du. </w:t>
            </w:r>
          </w:p>
          <w:p w:rsidR="006601F6" w:rsidRPr="002678D1" w:rsidRDefault="002678D1" w:rsidP="002678D1">
            <w:pPr>
              <w:pStyle w:val="Default"/>
              <w:jc w:val="both"/>
              <w:rPr>
                <w:rFonts w:asciiTheme="majorHAnsi" w:hAnsiTheme="majorHAnsi" w:cstheme="majorHAnsi"/>
                <w:sz w:val="16"/>
                <w:szCs w:val="22"/>
                <w:lang w:val="eu-ES"/>
              </w:rPr>
            </w:pPr>
            <w:r w:rsidRPr="002678D1">
              <w:rPr>
                <w:rFonts w:asciiTheme="majorHAnsi" w:hAnsiTheme="majorHAnsi" w:cstheme="majorHAnsi"/>
                <w:sz w:val="16"/>
                <w:szCs w:val="22"/>
                <w:lang w:val="eu-ES"/>
              </w:rPr>
              <w:t xml:space="preserve">4. </w:t>
            </w:r>
            <w:r w:rsidR="006601F6" w:rsidRPr="002678D1">
              <w:rPr>
                <w:rFonts w:asciiTheme="majorHAnsi" w:hAnsiTheme="majorHAnsi" w:cstheme="majorHAnsi"/>
                <w:sz w:val="16"/>
                <w:szCs w:val="22"/>
                <w:lang w:val="eu-ES"/>
              </w:rPr>
              <w:t xml:space="preserve">Industria mota nagusiak eta haien ezaugarriak bereizten ditu. </w:t>
            </w:r>
          </w:p>
          <w:p w:rsidR="006601F6" w:rsidRPr="002678D1" w:rsidRDefault="002678D1" w:rsidP="002678D1">
            <w:pPr>
              <w:pStyle w:val="Default"/>
              <w:jc w:val="both"/>
              <w:rPr>
                <w:rFonts w:asciiTheme="majorHAnsi" w:hAnsiTheme="majorHAnsi" w:cstheme="majorHAnsi"/>
                <w:sz w:val="16"/>
                <w:szCs w:val="22"/>
                <w:lang w:val="eu-ES"/>
              </w:rPr>
            </w:pPr>
            <w:r w:rsidRPr="002678D1">
              <w:rPr>
                <w:rFonts w:asciiTheme="majorHAnsi" w:hAnsiTheme="majorHAnsi" w:cstheme="majorHAnsi"/>
                <w:sz w:val="16"/>
                <w:szCs w:val="22"/>
                <w:lang w:val="eu-ES"/>
              </w:rPr>
              <w:t xml:space="preserve">5. </w:t>
            </w:r>
            <w:r w:rsidR="006601F6" w:rsidRPr="002678D1">
              <w:rPr>
                <w:rFonts w:asciiTheme="majorHAnsi" w:hAnsiTheme="majorHAnsi" w:cstheme="majorHAnsi"/>
                <w:sz w:val="16"/>
                <w:szCs w:val="22"/>
                <w:lang w:val="eu-ES"/>
              </w:rPr>
              <w:t>Merkataritza</w:t>
            </w:r>
            <w:r>
              <w:rPr>
                <w:rFonts w:asciiTheme="majorHAnsi" w:hAnsiTheme="majorHAnsi" w:cstheme="majorHAnsi"/>
                <w:sz w:val="16"/>
                <w:szCs w:val="22"/>
                <w:lang w:val="eu-ES"/>
              </w:rPr>
              <w:t>-</w:t>
            </w:r>
            <w:r w:rsidR="006601F6" w:rsidRPr="002678D1">
              <w:rPr>
                <w:rFonts w:asciiTheme="majorHAnsi" w:hAnsiTheme="majorHAnsi" w:cstheme="majorHAnsi"/>
                <w:sz w:val="16"/>
                <w:szCs w:val="22"/>
                <w:lang w:val="eu-ES"/>
              </w:rPr>
              <w:t>gune eta turismo</w:t>
            </w:r>
            <w:r>
              <w:rPr>
                <w:rFonts w:asciiTheme="majorHAnsi" w:hAnsiTheme="majorHAnsi" w:cstheme="majorHAnsi"/>
                <w:sz w:val="16"/>
                <w:szCs w:val="22"/>
                <w:lang w:val="eu-ES"/>
              </w:rPr>
              <w:t>-</w:t>
            </w:r>
            <w:r w:rsidR="006601F6" w:rsidRPr="002678D1">
              <w:rPr>
                <w:rFonts w:asciiTheme="majorHAnsi" w:hAnsiTheme="majorHAnsi" w:cstheme="majorHAnsi"/>
                <w:sz w:val="16"/>
                <w:szCs w:val="22"/>
                <w:lang w:val="eu-ES"/>
              </w:rPr>
              <w:t xml:space="preserve">guneak non dauden eta nola banatzen diren badaki. </w:t>
            </w:r>
          </w:p>
          <w:p w:rsidR="006601F6" w:rsidRPr="002678D1" w:rsidRDefault="002678D1" w:rsidP="002678D1">
            <w:pPr>
              <w:pStyle w:val="Default"/>
              <w:jc w:val="both"/>
              <w:rPr>
                <w:rFonts w:asciiTheme="majorHAnsi" w:hAnsiTheme="majorHAnsi" w:cstheme="majorHAnsi"/>
                <w:sz w:val="16"/>
                <w:szCs w:val="22"/>
                <w:lang w:val="eu-ES"/>
              </w:rPr>
            </w:pPr>
            <w:r w:rsidRPr="002678D1">
              <w:rPr>
                <w:rFonts w:asciiTheme="majorHAnsi" w:hAnsiTheme="majorHAnsi" w:cstheme="majorHAnsi"/>
                <w:sz w:val="16"/>
                <w:szCs w:val="22"/>
                <w:lang w:val="eu-ES"/>
              </w:rPr>
              <w:t xml:space="preserve">6. </w:t>
            </w:r>
            <w:r w:rsidR="006601F6" w:rsidRPr="002678D1">
              <w:rPr>
                <w:rFonts w:asciiTheme="majorHAnsi" w:hAnsiTheme="majorHAnsi" w:cstheme="majorHAnsi"/>
                <w:sz w:val="16"/>
                <w:szCs w:val="22"/>
                <w:lang w:val="eu-ES"/>
              </w:rPr>
              <w:t xml:space="preserve">Bere inguruneko herritarren parte-hartzerako erakunde nagusiak zein diren badaki. </w:t>
            </w:r>
          </w:p>
          <w:p w:rsidR="006601F6" w:rsidRPr="002678D1" w:rsidRDefault="002678D1" w:rsidP="002678D1">
            <w:pPr>
              <w:pStyle w:val="Default"/>
              <w:jc w:val="both"/>
              <w:rPr>
                <w:rFonts w:asciiTheme="majorHAnsi" w:hAnsiTheme="majorHAnsi" w:cstheme="majorHAnsi"/>
                <w:sz w:val="16"/>
                <w:szCs w:val="22"/>
                <w:lang w:val="eu-ES"/>
              </w:rPr>
            </w:pPr>
            <w:r w:rsidRPr="002678D1">
              <w:rPr>
                <w:rFonts w:asciiTheme="majorHAnsi" w:hAnsiTheme="majorHAnsi" w:cstheme="majorHAnsi"/>
                <w:sz w:val="16"/>
                <w:szCs w:val="22"/>
                <w:lang w:val="eu-ES"/>
              </w:rPr>
              <w:t xml:space="preserve">7. </w:t>
            </w:r>
            <w:r w:rsidR="006601F6" w:rsidRPr="002678D1">
              <w:rPr>
                <w:rFonts w:asciiTheme="majorHAnsi" w:hAnsiTheme="majorHAnsi" w:cstheme="majorHAnsi"/>
                <w:sz w:val="16"/>
                <w:szCs w:val="22"/>
                <w:lang w:val="eu-ES"/>
              </w:rPr>
              <w:t xml:space="preserve">Euskal Herria, Espainiako autonomia-erkidegoak eta Europako estatuak osatzen dituzten lurraldeak zein diren badaki, eta mapa batean kokatzen ditu. </w:t>
            </w:r>
          </w:p>
          <w:p w:rsidR="002678D1" w:rsidRPr="002678D1" w:rsidRDefault="002678D1" w:rsidP="002678D1">
            <w:pPr>
              <w:pStyle w:val="Default"/>
              <w:jc w:val="both"/>
              <w:rPr>
                <w:rFonts w:asciiTheme="majorHAnsi" w:hAnsiTheme="majorHAnsi" w:cstheme="majorHAnsi"/>
                <w:sz w:val="16"/>
                <w:szCs w:val="22"/>
                <w:lang w:val="eu-ES"/>
              </w:rPr>
            </w:pPr>
            <w:r w:rsidRPr="002678D1">
              <w:rPr>
                <w:rFonts w:asciiTheme="majorHAnsi" w:hAnsiTheme="majorHAnsi" w:cstheme="majorHAnsi"/>
                <w:sz w:val="16"/>
                <w:szCs w:val="22"/>
                <w:lang w:val="eu-ES"/>
              </w:rPr>
              <w:t xml:space="preserve">8. </w:t>
            </w:r>
            <w:r w:rsidR="006601F6" w:rsidRPr="002678D1">
              <w:rPr>
                <w:rFonts w:asciiTheme="majorHAnsi" w:hAnsiTheme="majorHAnsi" w:cstheme="majorHAnsi"/>
                <w:sz w:val="16"/>
                <w:szCs w:val="22"/>
                <w:lang w:val="eu-ES"/>
              </w:rPr>
              <w:t xml:space="preserve">Faktore fisiko, ekonomiko, demografiko, kultural eta politikoen konbinazioaren ondorioz hainbat lurralde-eskualde eta -eremu sortzen direla azaltzen du. </w:t>
            </w:r>
          </w:p>
          <w:p w:rsidR="002678D1" w:rsidRPr="002678D1" w:rsidRDefault="002678D1" w:rsidP="002678D1">
            <w:pPr>
              <w:pStyle w:val="Default"/>
              <w:jc w:val="both"/>
              <w:rPr>
                <w:rFonts w:asciiTheme="majorHAnsi" w:hAnsiTheme="majorHAnsi" w:cstheme="majorHAnsi"/>
                <w:sz w:val="16"/>
                <w:szCs w:val="22"/>
                <w:lang w:val="eu-ES"/>
              </w:rPr>
            </w:pPr>
            <w:r w:rsidRPr="002678D1">
              <w:rPr>
                <w:rFonts w:asciiTheme="majorHAnsi" w:hAnsiTheme="majorHAnsi" w:cstheme="majorHAnsi"/>
                <w:sz w:val="16"/>
                <w:szCs w:val="22"/>
                <w:lang w:val="eu-ES"/>
              </w:rPr>
              <w:t xml:space="preserve">9. Euskal Herriko, Akitaniako eta Espainiako zentro ekonomiko garrantzitsuenak non dauden badaki, eta komunikazio-sare nagusiekin lotzen ditu. </w:t>
            </w:r>
          </w:p>
          <w:p w:rsidR="002678D1" w:rsidRPr="002678D1" w:rsidRDefault="002678D1" w:rsidP="002678D1">
            <w:pPr>
              <w:pStyle w:val="Default"/>
              <w:jc w:val="both"/>
              <w:rPr>
                <w:rFonts w:asciiTheme="majorHAnsi" w:hAnsiTheme="majorHAnsi" w:cstheme="majorHAnsi"/>
                <w:sz w:val="16"/>
                <w:szCs w:val="22"/>
                <w:lang w:val="eu-ES"/>
              </w:rPr>
            </w:pPr>
            <w:r w:rsidRPr="002678D1">
              <w:rPr>
                <w:rFonts w:asciiTheme="majorHAnsi" w:hAnsiTheme="majorHAnsi" w:cstheme="majorHAnsi"/>
                <w:sz w:val="16"/>
                <w:szCs w:val="22"/>
                <w:lang w:val="eu-ES"/>
              </w:rPr>
              <w:t xml:space="preserve">10. Baliabideen banaketa desorekatua dela badaki, horren ondorioetako batzuk azaltzen ditu, eta desberdintasunen aurrean sentsibilitatea azaltzen du. </w:t>
            </w:r>
          </w:p>
          <w:p w:rsidR="002678D1" w:rsidRPr="002678D1" w:rsidRDefault="002678D1" w:rsidP="002678D1">
            <w:pPr>
              <w:pStyle w:val="Default"/>
              <w:jc w:val="both"/>
              <w:rPr>
                <w:rFonts w:asciiTheme="majorHAnsi" w:hAnsiTheme="majorHAnsi" w:cstheme="majorHAnsi"/>
                <w:sz w:val="16"/>
                <w:szCs w:val="22"/>
                <w:lang w:val="eu-ES"/>
              </w:rPr>
            </w:pPr>
            <w:r w:rsidRPr="002678D1">
              <w:rPr>
                <w:rFonts w:asciiTheme="majorHAnsi" w:hAnsiTheme="majorHAnsi" w:cstheme="majorHAnsi"/>
                <w:sz w:val="16"/>
                <w:szCs w:val="22"/>
                <w:lang w:val="eu-ES"/>
              </w:rPr>
              <w:t xml:space="preserve">11. Herrialde garatuen eta garapen-bidean dauden herrialdeen arteko aldeen kausetako bat azaltzen du. </w:t>
            </w:r>
          </w:p>
          <w:p w:rsidR="002678D1" w:rsidRPr="002678D1" w:rsidRDefault="002678D1" w:rsidP="002678D1">
            <w:pPr>
              <w:pStyle w:val="Default"/>
              <w:jc w:val="both"/>
              <w:rPr>
                <w:rFonts w:asciiTheme="majorHAnsi" w:hAnsiTheme="majorHAnsi" w:cstheme="majorHAnsi"/>
                <w:sz w:val="16"/>
                <w:szCs w:val="22"/>
                <w:lang w:val="eu-ES"/>
              </w:rPr>
            </w:pPr>
            <w:r w:rsidRPr="002678D1">
              <w:rPr>
                <w:rFonts w:asciiTheme="majorHAnsi" w:hAnsiTheme="majorHAnsi" w:cstheme="majorHAnsi"/>
                <w:sz w:val="16"/>
                <w:szCs w:val="22"/>
                <w:lang w:val="eu-ES"/>
              </w:rPr>
              <w:t xml:space="preserve">12. Baliabide naturalen garrantzi ekonomikoa aintzat hartzen du, eta modu arrazionalean ustiatu behar direla ulertzen du. </w:t>
            </w:r>
          </w:p>
          <w:p w:rsidR="002678D1" w:rsidRPr="002678D1" w:rsidRDefault="002678D1" w:rsidP="002678D1">
            <w:pPr>
              <w:pStyle w:val="Default"/>
              <w:jc w:val="both"/>
              <w:rPr>
                <w:rFonts w:asciiTheme="majorHAnsi" w:hAnsiTheme="majorHAnsi" w:cstheme="majorHAnsi"/>
                <w:sz w:val="16"/>
                <w:szCs w:val="22"/>
                <w:lang w:val="eu-ES"/>
              </w:rPr>
            </w:pPr>
            <w:r w:rsidRPr="002678D1">
              <w:rPr>
                <w:rFonts w:asciiTheme="majorHAnsi" w:hAnsiTheme="majorHAnsi" w:cstheme="majorHAnsi"/>
                <w:sz w:val="16"/>
                <w:szCs w:val="22"/>
                <w:lang w:val="eu-ES"/>
              </w:rPr>
              <w:t xml:space="preserve">13. Garrantzizko informazioa lortu eta erregistratzen du, hainbat baliabide edo informazio-iturri eta hainbat landa-lan baliatuz. </w:t>
            </w:r>
          </w:p>
          <w:p w:rsidR="002678D1" w:rsidRPr="002678D1" w:rsidRDefault="002678D1" w:rsidP="002678D1">
            <w:pPr>
              <w:pStyle w:val="Default"/>
              <w:jc w:val="both"/>
              <w:rPr>
                <w:rFonts w:asciiTheme="majorHAnsi" w:hAnsiTheme="majorHAnsi" w:cstheme="majorHAnsi"/>
                <w:sz w:val="16"/>
                <w:szCs w:val="22"/>
                <w:lang w:val="eu-ES"/>
              </w:rPr>
            </w:pPr>
            <w:r w:rsidRPr="002678D1">
              <w:rPr>
                <w:rFonts w:asciiTheme="majorHAnsi" w:hAnsiTheme="majorHAnsi" w:cstheme="majorHAnsi"/>
                <w:sz w:val="16"/>
                <w:szCs w:val="22"/>
                <w:lang w:val="eu-ES"/>
              </w:rPr>
              <w:t xml:space="preserve">14. Bere lana idazten du, lortutako datuak baliatuz eta ongi eratutako eskema bati jarraiki. </w:t>
            </w:r>
          </w:p>
          <w:p w:rsidR="002678D1" w:rsidRPr="002678D1" w:rsidRDefault="002678D1" w:rsidP="002678D1">
            <w:pPr>
              <w:pStyle w:val="Default"/>
              <w:jc w:val="both"/>
              <w:rPr>
                <w:sz w:val="22"/>
                <w:szCs w:val="22"/>
                <w:lang w:val="eu-ES"/>
              </w:rPr>
            </w:pPr>
            <w:r w:rsidRPr="002678D1">
              <w:rPr>
                <w:rFonts w:asciiTheme="majorHAnsi" w:hAnsiTheme="majorHAnsi" w:cstheme="majorHAnsi"/>
                <w:sz w:val="16"/>
                <w:szCs w:val="22"/>
                <w:lang w:val="eu-ES"/>
              </w:rPr>
              <w:t>15. Aro Modernoaren ezaugarri nagusiak deskribatzen ditu: bilakaera ekonomikoa, gizarte-antolaketa eta ideologia- eta erlijio-krisia.</w:t>
            </w:r>
            <w:r w:rsidRPr="002678D1">
              <w:rPr>
                <w:sz w:val="16"/>
                <w:szCs w:val="22"/>
                <w:lang w:val="eu-ES"/>
              </w:rPr>
              <w:t xml:space="preserve"> </w:t>
            </w:r>
          </w:p>
          <w:p w:rsidR="006601F6" w:rsidRPr="002678D1" w:rsidRDefault="006601F6" w:rsidP="006601F6">
            <w:pPr>
              <w:pStyle w:val="normal0"/>
              <w:pBdr>
                <w:top w:val="nil"/>
                <w:left w:val="nil"/>
                <w:bottom w:val="nil"/>
                <w:right w:val="nil"/>
                <w:between w:val="nil"/>
              </w:pBdr>
              <w:jc w:val="both"/>
              <w:rPr>
                <w:rFonts w:ascii="Calibri" w:eastAsia="Calibri" w:hAnsi="Calibri" w:cs="Calibri"/>
                <w:sz w:val="16"/>
                <w:lang w:val="eu-ES"/>
              </w:rPr>
            </w:pPr>
          </w:p>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ind w:right="639"/>
              <w:jc w:val="both"/>
              <w:rPr>
                <w:rFonts w:ascii="Calibri" w:eastAsia="Calibri" w:hAnsi="Calibri" w:cs="Calibri"/>
                <w:sz w:val="16"/>
                <w:szCs w:val="16"/>
                <w:lang w:val="eu-ES"/>
              </w:rPr>
            </w:pPr>
            <w:r w:rsidRPr="00C40A68">
              <w:rPr>
                <w:rFonts w:ascii="Calibri" w:eastAsia="Calibri" w:hAnsi="Calibri" w:cs="Calibri"/>
                <w:b/>
                <w:sz w:val="16"/>
                <w:szCs w:val="16"/>
                <w:lang w:val="eu-ES"/>
              </w:rPr>
              <w:lastRenderedPageBreak/>
              <w:t>Kalifikazio irizpideak:</w:t>
            </w:r>
          </w:p>
          <w:p w:rsidR="00402120" w:rsidRPr="00C40A68" w:rsidRDefault="00C40A68">
            <w:pPr>
              <w:pStyle w:val="normal0"/>
              <w:pBdr>
                <w:top w:val="nil"/>
                <w:left w:val="nil"/>
                <w:bottom w:val="nil"/>
                <w:right w:val="nil"/>
                <w:between w:val="nil"/>
              </w:pBdr>
              <w:ind w:right="639"/>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Ebaluaketa jarraituko sisteman, helburuen lorpena irakaskuntza-hezkuntza prozesuaren amaieran neurtzen da. Halere, ikasturtearen hiru ebaluaketetan zehar egindako jarduerek eta frogek, aukera emango diote irakasleari helburu horien lorpenaren maila neurtzeko eta dagokion zenbakizko balioa </w:t>
            </w:r>
            <w:r w:rsidR="002678D1">
              <w:rPr>
                <w:rFonts w:ascii="Calibri" w:eastAsia="Calibri" w:hAnsi="Calibri" w:cs="Calibri"/>
                <w:sz w:val="16"/>
                <w:szCs w:val="16"/>
                <w:lang w:val="eu-ES"/>
              </w:rPr>
              <w:t>erdiesteko</w:t>
            </w:r>
            <w:r w:rsidRPr="00C40A68">
              <w:rPr>
                <w:rFonts w:ascii="Calibri" w:eastAsia="Calibri" w:hAnsi="Calibri" w:cs="Calibri"/>
                <w:sz w:val="16"/>
                <w:szCs w:val="16"/>
                <w:lang w:val="eu-ES"/>
              </w:rPr>
              <w:t>.</w:t>
            </w:r>
          </w:p>
          <w:p w:rsidR="00402120" w:rsidRPr="00C40A68" w:rsidRDefault="00C40A68">
            <w:pPr>
              <w:pStyle w:val="normal0"/>
              <w:pBdr>
                <w:top w:val="nil"/>
                <w:left w:val="nil"/>
                <w:bottom w:val="nil"/>
                <w:right w:val="nil"/>
                <w:between w:val="nil"/>
              </w:pBdr>
              <w:ind w:right="639"/>
              <w:jc w:val="both"/>
              <w:rPr>
                <w:rFonts w:ascii="Calibri" w:eastAsia="Calibri" w:hAnsi="Calibri" w:cs="Calibri"/>
                <w:sz w:val="16"/>
                <w:szCs w:val="16"/>
                <w:lang w:val="eu-ES"/>
              </w:rPr>
            </w:pPr>
            <w:r w:rsidRPr="00C40A68">
              <w:rPr>
                <w:rFonts w:ascii="Calibri" w:eastAsia="Calibri" w:hAnsi="Calibri" w:cs="Calibri"/>
                <w:sz w:val="16"/>
                <w:szCs w:val="16"/>
                <w:lang w:val="eu-ES"/>
              </w:rPr>
              <w:t>Horretarako, hurrengo kalifikazio irizpideak hartuko dira kontutan:</w:t>
            </w:r>
          </w:p>
          <w:p w:rsidR="00402120" w:rsidRPr="00C40A68" w:rsidRDefault="00C40A68">
            <w:pPr>
              <w:pStyle w:val="normal0"/>
              <w:numPr>
                <w:ilvl w:val="0"/>
                <w:numId w:val="8"/>
              </w:numPr>
              <w:pBdr>
                <w:top w:val="nil"/>
                <w:left w:val="nil"/>
                <w:bottom w:val="nil"/>
                <w:right w:val="nil"/>
                <w:between w:val="nil"/>
              </w:pBdr>
              <w:ind w:right="639"/>
              <w:jc w:val="both"/>
              <w:rPr>
                <w:sz w:val="16"/>
                <w:szCs w:val="16"/>
                <w:lang w:val="eu-ES"/>
              </w:rPr>
            </w:pPr>
            <w:r w:rsidRPr="00C40A68">
              <w:rPr>
                <w:rFonts w:ascii="Calibri" w:eastAsia="Calibri" w:hAnsi="Calibri" w:cs="Calibri"/>
                <w:sz w:val="16"/>
                <w:szCs w:val="16"/>
                <w:lang w:val="eu-ES"/>
              </w:rPr>
              <w:t xml:space="preserve">Azterketa edota froga objektiboen notak ebaluaketarako notaren </w:t>
            </w:r>
            <w:r w:rsidRPr="00C40A68">
              <w:rPr>
                <w:rFonts w:ascii="Calibri" w:eastAsia="Calibri" w:hAnsi="Calibri" w:cs="Calibri"/>
                <w:b/>
                <w:sz w:val="16"/>
                <w:szCs w:val="16"/>
                <w:lang w:val="eu-ES"/>
              </w:rPr>
              <w:t>%60</w:t>
            </w:r>
            <w:r w:rsidRPr="00C40A68">
              <w:rPr>
                <w:rFonts w:ascii="Calibri" w:eastAsia="Calibri" w:hAnsi="Calibri" w:cs="Calibri"/>
                <w:sz w:val="16"/>
                <w:szCs w:val="16"/>
                <w:lang w:val="eu-ES"/>
              </w:rPr>
              <w:t xml:space="preserve"> izango da.</w:t>
            </w:r>
          </w:p>
          <w:p w:rsidR="00402120" w:rsidRPr="00C40A68" w:rsidRDefault="00C40A68">
            <w:pPr>
              <w:pStyle w:val="normal0"/>
              <w:numPr>
                <w:ilvl w:val="0"/>
                <w:numId w:val="8"/>
              </w:numPr>
              <w:pBdr>
                <w:top w:val="nil"/>
                <w:left w:val="nil"/>
                <w:bottom w:val="nil"/>
                <w:right w:val="nil"/>
                <w:between w:val="nil"/>
              </w:pBdr>
              <w:ind w:right="639"/>
              <w:jc w:val="both"/>
              <w:rPr>
                <w:sz w:val="16"/>
                <w:szCs w:val="16"/>
                <w:lang w:val="eu-ES"/>
              </w:rPr>
            </w:pPr>
            <w:r w:rsidRPr="00C40A68">
              <w:rPr>
                <w:rFonts w:ascii="Calibri" w:eastAsia="Calibri" w:hAnsi="Calibri" w:cs="Calibri"/>
                <w:sz w:val="16"/>
                <w:szCs w:val="16"/>
                <w:lang w:val="eu-ES"/>
              </w:rPr>
              <w:t xml:space="preserve">Talde eta banakako lanak eta jarduerak (derrigorrezko lanak eta jarduerak, irakasleak proposatutako ariketak, etxerako lanak...) </w:t>
            </w:r>
            <w:r w:rsidRPr="00C40A68">
              <w:rPr>
                <w:rFonts w:ascii="Calibri" w:eastAsia="Calibri" w:hAnsi="Calibri" w:cs="Calibri"/>
                <w:b/>
                <w:sz w:val="16"/>
                <w:szCs w:val="16"/>
                <w:lang w:val="eu-ES"/>
              </w:rPr>
              <w:t>%20</w:t>
            </w:r>
            <w:r w:rsidRPr="00C40A68">
              <w:rPr>
                <w:rFonts w:ascii="Calibri" w:eastAsia="Calibri" w:hAnsi="Calibri" w:cs="Calibri"/>
                <w:sz w:val="16"/>
                <w:szCs w:val="16"/>
                <w:lang w:val="eu-ES"/>
              </w:rPr>
              <w:t>ra arte baloratuko dira.</w:t>
            </w:r>
          </w:p>
          <w:p w:rsidR="00402120" w:rsidRPr="00C40A68" w:rsidRDefault="00C40A68">
            <w:pPr>
              <w:pStyle w:val="normal0"/>
              <w:numPr>
                <w:ilvl w:val="0"/>
                <w:numId w:val="8"/>
              </w:numPr>
              <w:ind w:right="639"/>
              <w:jc w:val="both"/>
              <w:rPr>
                <w:sz w:val="16"/>
                <w:szCs w:val="16"/>
                <w:lang w:val="eu-ES"/>
              </w:rPr>
            </w:pPr>
            <w:r w:rsidRPr="00C40A68">
              <w:rPr>
                <w:rFonts w:ascii="Calibri" w:eastAsia="Calibri" w:hAnsi="Calibri" w:cs="Calibri"/>
                <w:sz w:val="16"/>
                <w:szCs w:val="16"/>
                <w:lang w:val="eu-ES"/>
              </w:rPr>
              <w:t>Klaseko jarrerak (irakaslearekiko errespetua, ikasleen arteko jarrera, parte hartzea</w:t>
            </w:r>
            <w:r w:rsidR="007E56A9">
              <w:rPr>
                <w:rFonts w:ascii="Calibri" w:eastAsia="Calibri" w:hAnsi="Calibri" w:cs="Calibri"/>
                <w:sz w:val="16"/>
                <w:szCs w:val="16"/>
                <w:lang w:val="eu-ES"/>
              </w:rPr>
              <w:t xml:space="preserve"> </w:t>
            </w:r>
            <w:r w:rsidRPr="00C40A68">
              <w:rPr>
                <w:rFonts w:ascii="Calibri" w:eastAsia="Calibri" w:hAnsi="Calibri" w:cs="Calibri"/>
                <w:sz w:val="16"/>
                <w:szCs w:val="16"/>
                <w:lang w:val="eu-ES"/>
              </w:rPr>
              <w:t xml:space="preserve">…) </w:t>
            </w:r>
            <w:r w:rsidRPr="00C40A68">
              <w:rPr>
                <w:rFonts w:ascii="Calibri" w:eastAsia="Calibri" w:hAnsi="Calibri" w:cs="Calibri"/>
                <w:b/>
                <w:sz w:val="16"/>
                <w:szCs w:val="16"/>
                <w:lang w:val="eu-ES"/>
              </w:rPr>
              <w:t>%10</w:t>
            </w:r>
            <w:r w:rsidRPr="00C40A68">
              <w:rPr>
                <w:rFonts w:ascii="Calibri" w:eastAsia="Calibri" w:hAnsi="Calibri" w:cs="Calibri"/>
                <w:sz w:val="16"/>
                <w:szCs w:val="16"/>
                <w:lang w:val="eu-ES"/>
              </w:rPr>
              <w:t xml:space="preserve"> balioko du.</w:t>
            </w:r>
          </w:p>
          <w:p w:rsidR="00402120" w:rsidRPr="00C40A68" w:rsidRDefault="00C40A68">
            <w:pPr>
              <w:pStyle w:val="normal0"/>
              <w:numPr>
                <w:ilvl w:val="0"/>
                <w:numId w:val="8"/>
              </w:numPr>
              <w:ind w:right="639"/>
              <w:jc w:val="both"/>
              <w:rPr>
                <w:sz w:val="16"/>
                <w:szCs w:val="16"/>
                <w:lang w:val="eu-ES"/>
              </w:rPr>
            </w:pPr>
            <w:r w:rsidRPr="00C40A68">
              <w:rPr>
                <w:rFonts w:ascii="Calibri" w:eastAsia="Calibri" w:hAnsi="Calibri" w:cs="Calibri"/>
                <w:sz w:val="16"/>
                <w:szCs w:val="16"/>
                <w:lang w:val="eu-ES"/>
              </w:rPr>
              <w:t xml:space="preserve">Euskararen erabilerak </w:t>
            </w:r>
            <w:r w:rsidRPr="00C40A68">
              <w:rPr>
                <w:rFonts w:ascii="Calibri" w:eastAsia="Calibri" w:hAnsi="Calibri" w:cs="Calibri"/>
                <w:b/>
                <w:sz w:val="16"/>
                <w:szCs w:val="16"/>
                <w:lang w:val="eu-ES"/>
              </w:rPr>
              <w:t>%10</w:t>
            </w:r>
            <w:r w:rsidRPr="00C40A68">
              <w:rPr>
                <w:rFonts w:ascii="Calibri" w:eastAsia="Calibri" w:hAnsi="Calibri" w:cs="Calibri"/>
                <w:sz w:val="16"/>
                <w:szCs w:val="16"/>
                <w:lang w:val="eu-ES"/>
              </w:rPr>
              <w:t xml:space="preserve"> balioko du.  </w:t>
            </w:r>
          </w:p>
          <w:p w:rsidR="00402120" w:rsidRPr="00C40A68" w:rsidRDefault="00402120">
            <w:pPr>
              <w:pStyle w:val="normal0"/>
              <w:ind w:right="639"/>
              <w:jc w:val="both"/>
              <w:rPr>
                <w:rFonts w:ascii="Calibri" w:eastAsia="Calibri" w:hAnsi="Calibri" w:cs="Calibri"/>
                <w:sz w:val="16"/>
                <w:szCs w:val="16"/>
                <w:lang w:val="eu-ES"/>
              </w:rPr>
            </w:pPr>
          </w:p>
          <w:p w:rsidR="00402120" w:rsidRPr="00C40A68" w:rsidRDefault="00C40A68">
            <w:pPr>
              <w:pStyle w:val="normal0"/>
              <w:rPr>
                <w:rFonts w:ascii="Calibri" w:eastAsia="Calibri" w:hAnsi="Calibri" w:cs="Calibri"/>
                <w:sz w:val="16"/>
                <w:szCs w:val="16"/>
                <w:lang w:val="eu-ES"/>
              </w:rPr>
            </w:pPr>
            <w:r w:rsidRPr="00C40A68">
              <w:rPr>
                <w:rFonts w:ascii="Calibri" w:eastAsia="Calibri" w:hAnsi="Calibri" w:cs="Calibri"/>
                <w:sz w:val="16"/>
                <w:szCs w:val="16"/>
                <w:lang w:val="eu-ES"/>
              </w:rPr>
              <w:t>Ebaluaketako bat</w:t>
            </w:r>
            <w:r w:rsidR="007E56A9">
              <w:rPr>
                <w:rFonts w:ascii="Calibri" w:eastAsia="Calibri" w:hAnsi="Calibri" w:cs="Calibri"/>
                <w:sz w:val="16"/>
                <w:szCs w:val="16"/>
                <w:lang w:val="eu-ES"/>
              </w:rPr>
              <w:t>e</w:t>
            </w:r>
            <w:r w:rsidRPr="00C40A68">
              <w:rPr>
                <w:rFonts w:ascii="Calibri" w:eastAsia="Calibri" w:hAnsi="Calibri" w:cs="Calibri"/>
                <w:sz w:val="16"/>
                <w:szCs w:val="16"/>
                <w:lang w:val="eu-ES"/>
              </w:rPr>
              <w:t>z</w:t>
            </w:r>
            <w:r w:rsidR="007E56A9">
              <w:rPr>
                <w:rFonts w:ascii="Calibri" w:eastAsia="Calibri" w:hAnsi="Calibri" w:cs="Calibri"/>
                <w:sz w:val="16"/>
                <w:szCs w:val="16"/>
                <w:lang w:val="eu-ES"/>
              </w:rPr>
              <w:t xml:space="preserve"> </w:t>
            </w:r>
            <w:r w:rsidRPr="00C40A68">
              <w:rPr>
                <w:rFonts w:ascii="Calibri" w:eastAsia="Calibri" w:hAnsi="Calibri" w:cs="Calibri"/>
                <w:sz w:val="16"/>
                <w:szCs w:val="16"/>
                <w:lang w:val="eu-ES"/>
              </w:rPr>
              <w:t>bestekoa egin ahal izateko,</w:t>
            </w:r>
            <w:r w:rsidRPr="00C40A68">
              <w:rPr>
                <w:rFonts w:ascii="Calibri" w:eastAsia="Calibri" w:hAnsi="Calibri" w:cs="Calibri"/>
                <w:b/>
                <w:sz w:val="16"/>
                <w:szCs w:val="16"/>
                <w:lang w:val="eu-ES"/>
              </w:rPr>
              <w:t xml:space="preserve"> 3,5</w:t>
            </w:r>
            <w:r w:rsidRPr="00C40A68">
              <w:rPr>
                <w:rFonts w:ascii="Calibri" w:eastAsia="Calibri" w:hAnsi="Calibri" w:cs="Calibri"/>
                <w:sz w:val="16"/>
                <w:szCs w:val="16"/>
                <w:lang w:val="eu-ES"/>
              </w:rPr>
              <w:t xml:space="preserve"> baino gehiagoko emaitza izan beharko dute azterketetan. Edozein kasutan, froga idatzi guztiak suspendituz gero, ezingo da ebaluaketa gainditu.</w:t>
            </w:r>
          </w:p>
          <w:p w:rsidR="00402120" w:rsidRPr="00C40A68" w:rsidRDefault="00C40A68">
            <w:pPr>
              <w:pStyle w:val="normal0"/>
              <w:rPr>
                <w:rFonts w:ascii="Calibri" w:eastAsia="Calibri" w:hAnsi="Calibri" w:cs="Calibri"/>
                <w:b/>
                <w:sz w:val="16"/>
                <w:szCs w:val="16"/>
                <w:lang w:val="eu-ES"/>
              </w:rPr>
            </w:pPr>
            <w:r w:rsidRPr="00C40A68">
              <w:rPr>
                <w:rFonts w:ascii="Calibri" w:eastAsia="Calibri" w:hAnsi="Calibri" w:cs="Calibri"/>
                <w:b/>
                <w:sz w:val="16"/>
                <w:szCs w:val="16"/>
                <w:lang w:val="eu-ES"/>
              </w:rPr>
              <w:t>Ebaluaketa bat suspenditzerakoan, ebaluaketa horretako eduki guztiak berreskuratu beharko ditu ikasleak.</w:t>
            </w:r>
          </w:p>
        </w:tc>
      </w:tr>
    </w:tbl>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tbl>
      <w:tblPr>
        <w:tblStyle w:val="affffb"/>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9503"/>
      </w:tblGrid>
      <w:tr w:rsidR="00402120" w:rsidRPr="00C40A68">
        <w:tc>
          <w:tcPr>
            <w:tcW w:w="420" w:type="dxa"/>
            <w:tcBorders>
              <w:bottom w:val="nil"/>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mallCaps/>
                <w:sz w:val="16"/>
                <w:szCs w:val="16"/>
                <w:lang w:val="eu-ES"/>
              </w:rPr>
              <w:t>6</w:t>
            </w:r>
          </w:p>
        </w:tc>
        <w:tc>
          <w:tcPr>
            <w:tcW w:w="9503" w:type="dxa"/>
            <w:tcBorders>
              <w:bottom w:val="nil"/>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mallCaps/>
                <w:sz w:val="16"/>
                <w:szCs w:val="16"/>
                <w:lang w:val="eu-ES"/>
              </w:rPr>
              <w:t xml:space="preserve">BERRESKURAPEN ETA </w:t>
            </w:r>
            <w:proofErr w:type="spellStart"/>
            <w:r w:rsidRPr="00C40A68">
              <w:rPr>
                <w:rFonts w:ascii="Calibri" w:eastAsia="Calibri" w:hAnsi="Calibri" w:cs="Calibri"/>
                <w:b/>
                <w:smallCaps/>
                <w:sz w:val="16"/>
                <w:szCs w:val="16"/>
                <w:lang w:val="eu-ES"/>
              </w:rPr>
              <w:t>INDARTZE-SISTEMA</w:t>
            </w:r>
            <w:proofErr w:type="spellEnd"/>
            <w:r w:rsidRPr="00C40A68">
              <w:rPr>
                <w:rFonts w:ascii="Calibri" w:eastAsia="Calibri" w:hAnsi="Calibri" w:cs="Calibri"/>
                <w:b/>
                <w:smallCaps/>
                <w:sz w:val="16"/>
                <w:szCs w:val="16"/>
                <w:lang w:val="eu-ES"/>
              </w:rPr>
              <w:t xml:space="preserve"> </w:t>
            </w:r>
          </w:p>
        </w:tc>
      </w:tr>
      <w:tr w:rsidR="00402120" w:rsidRPr="00C40A68">
        <w:trPr>
          <w:trHeight w:val="920"/>
        </w:trPr>
        <w:tc>
          <w:tcPr>
            <w:tcW w:w="9923" w:type="dxa"/>
            <w:gridSpan w:val="2"/>
            <w:tcBorders>
              <w:top w:val="single" w:sz="4" w:space="0" w:color="000000"/>
              <w:left w:val="single" w:sz="4" w:space="0" w:color="000000"/>
              <w:right w:val="single" w:sz="4" w:space="0" w:color="000000"/>
            </w:tcBorders>
          </w:tcPr>
          <w:p w:rsidR="00402120" w:rsidRPr="00C40A68" w:rsidRDefault="00C40A68">
            <w:pPr>
              <w:pStyle w:val="normal0"/>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Ebaluaketa bakoitzaren ostean, ikasleek bigarren aukera bat izango dute hau gainditzeko. Azterketa idatzi baten bidez egingo da. Kurtso amaieran, gainditu gabe dauden gaiak, </w:t>
            </w:r>
            <w:r w:rsidRPr="00C40A68">
              <w:rPr>
                <w:rFonts w:ascii="Calibri" w:eastAsia="Calibri" w:hAnsi="Calibri" w:cs="Calibri"/>
                <w:sz w:val="16"/>
                <w:szCs w:val="16"/>
                <w:u w:val="single"/>
                <w:lang w:val="eu-ES"/>
              </w:rPr>
              <w:t>ekaineko ez- ohiko</w:t>
            </w:r>
            <w:r w:rsidRPr="00C40A68">
              <w:rPr>
                <w:rFonts w:ascii="Calibri" w:eastAsia="Calibri" w:hAnsi="Calibri" w:cs="Calibri"/>
                <w:sz w:val="16"/>
                <w:szCs w:val="16"/>
                <w:lang w:val="eu-ES"/>
              </w:rPr>
              <w:t xml:space="preserve"> deialdian gainditzeko aukera izango dute. Hirugarren ebaluaketako berreskurapenari dagokionez, ekaineko ez-ohiko deialdian bertan egingo da, lehenago egiteko denborarik ez badago.</w:t>
            </w:r>
          </w:p>
          <w:p w:rsidR="00402120" w:rsidRPr="00C40A68" w:rsidRDefault="00C40A68">
            <w:pPr>
              <w:pStyle w:val="normal0"/>
              <w:jc w:val="both"/>
              <w:rPr>
                <w:rFonts w:ascii="Calibri" w:eastAsia="Calibri" w:hAnsi="Calibri" w:cs="Calibri"/>
                <w:sz w:val="16"/>
                <w:szCs w:val="16"/>
                <w:lang w:val="eu-ES"/>
              </w:rPr>
            </w:pPr>
            <w:r w:rsidRPr="00C40A68">
              <w:rPr>
                <w:rFonts w:ascii="Calibri" w:eastAsia="Calibri" w:hAnsi="Calibri" w:cs="Calibri"/>
                <w:sz w:val="16"/>
                <w:szCs w:val="16"/>
                <w:lang w:val="eu-ES"/>
              </w:rPr>
              <w:t>Ez-ohiko deialdia gainditzen ez duten ikasleek, hurrengo ikasturtearen hasieran gainditu gabeko edukiari buruzko froga bat egingo dute, helburuen lorpena baloratzeko. Gainditzekotan, aurreko ikasturtea gainditutzat hartuko da.</w:t>
            </w:r>
          </w:p>
          <w:p w:rsidR="00402120" w:rsidRPr="00C40A68" w:rsidRDefault="00402120">
            <w:pPr>
              <w:pStyle w:val="normal0"/>
              <w:jc w:val="both"/>
              <w:rPr>
                <w:rFonts w:ascii="Calibri" w:eastAsia="Calibri" w:hAnsi="Calibri" w:cs="Calibri"/>
                <w:sz w:val="16"/>
                <w:szCs w:val="16"/>
                <w:lang w:val="eu-ES"/>
              </w:rPr>
            </w:pPr>
          </w:p>
          <w:p w:rsidR="00402120" w:rsidRPr="00C40A68" w:rsidRDefault="00C40A68">
            <w:pPr>
              <w:pStyle w:val="normal0"/>
              <w:tabs>
                <w:tab w:val="left" w:pos="356"/>
              </w:tabs>
              <w:ind w:left="72"/>
              <w:jc w:val="both"/>
              <w:rPr>
                <w:rFonts w:ascii="Calibri" w:eastAsia="Calibri" w:hAnsi="Calibri" w:cs="Calibri"/>
                <w:sz w:val="18"/>
                <w:szCs w:val="18"/>
                <w:lang w:val="eu-ES"/>
              </w:rPr>
            </w:pPr>
            <w:r w:rsidRPr="00C40A68">
              <w:rPr>
                <w:rFonts w:ascii="Calibri" w:eastAsia="Calibri" w:hAnsi="Calibri" w:cs="Calibri"/>
                <w:b/>
                <w:sz w:val="18"/>
                <w:szCs w:val="18"/>
                <w:lang w:val="eu-ES"/>
              </w:rPr>
              <w:t>Gainditu gabeko gaien jarraipena</w:t>
            </w:r>
          </w:p>
          <w:p w:rsidR="00402120" w:rsidRPr="00C40A68" w:rsidRDefault="00C40A68">
            <w:pPr>
              <w:pStyle w:val="normal0"/>
              <w:rPr>
                <w:rFonts w:ascii="Calibri" w:eastAsia="Calibri" w:hAnsi="Calibri" w:cs="Calibri"/>
                <w:sz w:val="16"/>
                <w:szCs w:val="16"/>
                <w:lang w:val="eu-ES"/>
              </w:rPr>
            </w:pPr>
            <w:r w:rsidRPr="00C40A68">
              <w:rPr>
                <w:rFonts w:ascii="Calibri" w:eastAsia="Calibri" w:hAnsi="Calibri" w:cs="Calibri"/>
                <w:sz w:val="16"/>
                <w:szCs w:val="16"/>
                <w:lang w:val="eu-ES"/>
              </w:rPr>
              <w:t>Behar izatekotan, aurreko ikasturteko gaia gainditu gabe duten ikasleek, urtean zehar ariketa edota jarduera zerrenda bereziak egin eta irakasleari eman beharko dizkiote.</w:t>
            </w:r>
          </w:p>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tc>
      </w:tr>
    </w:tbl>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p w:rsidR="00402120" w:rsidRPr="00C40A68" w:rsidRDefault="00402120">
      <w:pPr>
        <w:pStyle w:val="normal0"/>
        <w:pBdr>
          <w:top w:val="nil"/>
          <w:left w:val="nil"/>
          <w:bottom w:val="nil"/>
          <w:right w:val="nil"/>
          <w:between w:val="nil"/>
        </w:pBdr>
        <w:rPr>
          <w:rFonts w:ascii="Calibri" w:eastAsia="Calibri" w:hAnsi="Calibri" w:cs="Calibri"/>
          <w:lang w:val="eu-ES"/>
        </w:rPr>
      </w:pPr>
    </w:p>
    <w:p w:rsidR="00402120" w:rsidRPr="00C40A68" w:rsidRDefault="00402120">
      <w:pPr>
        <w:pStyle w:val="normal0"/>
        <w:pBdr>
          <w:top w:val="nil"/>
          <w:left w:val="nil"/>
          <w:bottom w:val="nil"/>
          <w:right w:val="nil"/>
          <w:between w:val="nil"/>
        </w:pBdr>
        <w:rPr>
          <w:rFonts w:ascii="Calibri" w:eastAsia="Calibri" w:hAnsi="Calibri" w:cs="Calibri"/>
          <w:lang w:val="eu-ES"/>
        </w:rPr>
      </w:pPr>
    </w:p>
    <w:p w:rsidR="00402120" w:rsidRPr="00C40A68" w:rsidRDefault="00402120">
      <w:pPr>
        <w:pStyle w:val="normal0"/>
        <w:pBdr>
          <w:top w:val="nil"/>
          <w:left w:val="nil"/>
          <w:bottom w:val="nil"/>
          <w:right w:val="nil"/>
          <w:between w:val="nil"/>
        </w:pBdr>
        <w:rPr>
          <w:rFonts w:ascii="Calibri" w:eastAsia="Calibri" w:hAnsi="Calibri" w:cs="Calibri"/>
          <w:lang w:val="eu-ES"/>
        </w:rPr>
      </w:pPr>
    </w:p>
    <w:p w:rsidR="00402120" w:rsidRPr="00C40A68" w:rsidRDefault="00402120">
      <w:pPr>
        <w:pStyle w:val="normal0"/>
        <w:pBdr>
          <w:top w:val="nil"/>
          <w:left w:val="nil"/>
          <w:bottom w:val="nil"/>
          <w:right w:val="nil"/>
          <w:between w:val="nil"/>
        </w:pBdr>
        <w:rPr>
          <w:rFonts w:ascii="Calibri" w:eastAsia="Calibri" w:hAnsi="Calibri" w:cs="Calibri"/>
          <w:lang w:val="eu-ES"/>
        </w:rPr>
      </w:pPr>
    </w:p>
    <w:p w:rsidR="00402120" w:rsidRPr="00C40A68" w:rsidRDefault="00402120">
      <w:pPr>
        <w:pStyle w:val="normal0"/>
        <w:pBdr>
          <w:top w:val="nil"/>
          <w:left w:val="nil"/>
          <w:bottom w:val="nil"/>
          <w:right w:val="nil"/>
          <w:between w:val="nil"/>
        </w:pBdr>
        <w:rPr>
          <w:rFonts w:ascii="Calibri" w:eastAsia="Calibri" w:hAnsi="Calibri" w:cs="Calibri"/>
          <w:lang w:val="eu-ES"/>
        </w:rPr>
      </w:pPr>
    </w:p>
    <w:p w:rsidR="00402120" w:rsidRPr="00C40A68" w:rsidRDefault="00402120">
      <w:pPr>
        <w:pStyle w:val="normal0"/>
        <w:pBdr>
          <w:top w:val="nil"/>
          <w:left w:val="nil"/>
          <w:bottom w:val="nil"/>
          <w:right w:val="nil"/>
          <w:between w:val="nil"/>
        </w:pBdr>
        <w:rPr>
          <w:rFonts w:ascii="Calibri" w:eastAsia="Calibri" w:hAnsi="Calibri" w:cs="Calibri"/>
          <w:lang w:val="eu-ES"/>
        </w:rPr>
      </w:pPr>
    </w:p>
    <w:p w:rsidR="00402120" w:rsidRPr="00C40A68" w:rsidRDefault="00402120">
      <w:pPr>
        <w:pStyle w:val="normal0"/>
        <w:pBdr>
          <w:top w:val="nil"/>
          <w:left w:val="nil"/>
          <w:bottom w:val="nil"/>
          <w:right w:val="nil"/>
          <w:between w:val="nil"/>
        </w:pBdr>
        <w:tabs>
          <w:tab w:val="left" w:pos="181"/>
        </w:tabs>
        <w:ind w:left="181"/>
        <w:jc w:val="center"/>
        <w:rPr>
          <w:rFonts w:ascii="Calibri" w:eastAsia="Calibri" w:hAnsi="Calibri" w:cs="Calibri"/>
          <w:b/>
          <w:sz w:val="28"/>
          <w:szCs w:val="28"/>
          <w:lang w:val="eu-ES"/>
        </w:rPr>
      </w:pPr>
    </w:p>
    <w:p w:rsidR="00402120" w:rsidRPr="00C40A68" w:rsidRDefault="00402120">
      <w:pPr>
        <w:pStyle w:val="normal0"/>
        <w:pBdr>
          <w:top w:val="nil"/>
          <w:left w:val="nil"/>
          <w:bottom w:val="nil"/>
          <w:right w:val="nil"/>
          <w:between w:val="nil"/>
        </w:pBdr>
        <w:tabs>
          <w:tab w:val="left" w:pos="181"/>
        </w:tabs>
        <w:ind w:left="181"/>
        <w:jc w:val="center"/>
        <w:rPr>
          <w:rFonts w:ascii="Calibri" w:eastAsia="Calibri" w:hAnsi="Calibri" w:cs="Calibri"/>
          <w:b/>
          <w:sz w:val="28"/>
          <w:szCs w:val="28"/>
          <w:lang w:val="eu-ES"/>
        </w:rPr>
      </w:pPr>
    </w:p>
    <w:p w:rsidR="00402120" w:rsidRPr="00C40A68" w:rsidRDefault="00402120">
      <w:pPr>
        <w:pStyle w:val="normal0"/>
        <w:pBdr>
          <w:top w:val="nil"/>
          <w:left w:val="nil"/>
          <w:bottom w:val="nil"/>
          <w:right w:val="nil"/>
          <w:between w:val="nil"/>
        </w:pBdr>
        <w:tabs>
          <w:tab w:val="left" w:pos="181"/>
        </w:tabs>
        <w:ind w:left="181"/>
        <w:jc w:val="center"/>
        <w:rPr>
          <w:rFonts w:ascii="Calibri" w:eastAsia="Calibri" w:hAnsi="Calibri" w:cs="Calibri"/>
          <w:b/>
          <w:sz w:val="28"/>
          <w:szCs w:val="28"/>
          <w:lang w:val="eu-ES"/>
        </w:rPr>
      </w:pPr>
    </w:p>
    <w:p w:rsidR="00402120" w:rsidRPr="00C40A68" w:rsidRDefault="00402120">
      <w:pPr>
        <w:pStyle w:val="normal0"/>
        <w:pBdr>
          <w:top w:val="nil"/>
          <w:left w:val="nil"/>
          <w:bottom w:val="nil"/>
          <w:right w:val="nil"/>
          <w:between w:val="nil"/>
        </w:pBdr>
        <w:tabs>
          <w:tab w:val="left" w:pos="181"/>
        </w:tabs>
        <w:ind w:left="181"/>
        <w:jc w:val="center"/>
        <w:rPr>
          <w:rFonts w:ascii="Calibri" w:eastAsia="Calibri" w:hAnsi="Calibri" w:cs="Calibri"/>
          <w:b/>
          <w:sz w:val="28"/>
          <w:szCs w:val="28"/>
          <w:lang w:val="eu-ES"/>
        </w:rPr>
      </w:pPr>
    </w:p>
    <w:p w:rsidR="00402120" w:rsidRPr="00C40A68" w:rsidRDefault="00402120">
      <w:pPr>
        <w:pStyle w:val="normal0"/>
        <w:pBdr>
          <w:top w:val="nil"/>
          <w:left w:val="nil"/>
          <w:bottom w:val="nil"/>
          <w:right w:val="nil"/>
          <w:between w:val="nil"/>
        </w:pBdr>
        <w:tabs>
          <w:tab w:val="left" w:pos="181"/>
        </w:tabs>
        <w:ind w:left="181"/>
        <w:jc w:val="center"/>
        <w:rPr>
          <w:rFonts w:ascii="Calibri" w:eastAsia="Calibri" w:hAnsi="Calibri" w:cs="Calibri"/>
          <w:b/>
          <w:sz w:val="28"/>
          <w:szCs w:val="28"/>
          <w:lang w:val="eu-ES"/>
        </w:rPr>
      </w:pPr>
    </w:p>
    <w:p w:rsidR="00402120" w:rsidRPr="00C40A68" w:rsidRDefault="00402120">
      <w:pPr>
        <w:pStyle w:val="normal0"/>
        <w:pBdr>
          <w:top w:val="nil"/>
          <w:left w:val="nil"/>
          <w:bottom w:val="nil"/>
          <w:right w:val="nil"/>
          <w:between w:val="nil"/>
        </w:pBdr>
        <w:tabs>
          <w:tab w:val="left" w:pos="181"/>
        </w:tabs>
        <w:ind w:left="181"/>
        <w:jc w:val="center"/>
        <w:rPr>
          <w:rFonts w:ascii="Calibri" w:eastAsia="Calibri" w:hAnsi="Calibri" w:cs="Calibri"/>
          <w:b/>
          <w:sz w:val="28"/>
          <w:szCs w:val="28"/>
          <w:lang w:val="eu-ES"/>
        </w:rPr>
      </w:pPr>
    </w:p>
    <w:p w:rsidR="00402120" w:rsidRPr="00C40A68" w:rsidRDefault="00402120">
      <w:pPr>
        <w:pStyle w:val="normal0"/>
        <w:pBdr>
          <w:top w:val="nil"/>
          <w:left w:val="nil"/>
          <w:bottom w:val="nil"/>
          <w:right w:val="nil"/>
          <w:between w:val="nil"/>
        </w:pBdr>
        <w:tabs>
          <w:tab w:val="left" w:pos="181"/>
        </w:tabs>
        <w:ind w:left="181"/>
        <w:jc w:val="center"/>
        <w:rPr>
          <w:rFonts w:ascii="Calibri" w:eastAsia="Calibri" w:hAnsi="Calibri" w:cs="Calibri"/>
          <w:b/>
          <w:sz w:val="28"/>
          <w:szCs w:val="28"/>
          <w:lang w:val="eu-ES"/>
        </w:rPr>
      </w:pPr>
    </w:p>
    <w:p w:rsidR="00402120" w:rsidRPr="00C40A68" w:rsidRDefault="00402120">
      <w:pPr>
        <w:pStyle w:val="normal0"/>
        <w:pBdr>
          <w:top w:val="nil"/>
          <w:left w:val="nil"/>
          <w:bottom w:val="nil"/>
          <w:right w:val="nil"/>
          <w:between w:val="nil"/>
        </w:pBdr>
        <w:tabs>
          <w:tab w:val="left" w:pos="181"/>
        </w:tabs>
        <w:ind w:left="181"/>
        <w:jc w:val="center"/>
        <w:rPr>
          <w:rFonts w:ascii="Calibri" w:eastAsia="Calibri" w:hAnsi="Calibri" w:cs="Calibri"/>
          <w:b/>
          <w:sz w:val="28"/>
          <w:szCs w:val="28"/>
          <w:lang w:val="eu-ES"/>
        </w:rPr>
      </w:pPr>
    </w:p>
    <w:p w:rsidR="00402120" w:rsidRPr="00C40A68" w:rsidRDefault="00402120">
      <w:pPr>
        <w:pStyle w:val="normal0"/>
        <w:pBdr>
          <w:top w:val="nil"/>
          <w:left w:val="nil"/>
          <w:bottom w:val="nil"/>
          <w:right w:val="nil"/>
          <w:between w:val="nil"/>
        </w:pBdr>
        <w:tabs>
          <w:tab w:val="left" w:pos="181"/>
        </w:tabs>
        <w:ind w:left="181"/>
        <w:jc w:val="center"/>
        <w:rPr>
          <w:rFonts w:ascii="Calibri" w:eastAsia="Calibri" w:hAnsi="Calibri" w:cs="Calibri"/>
          <w:b/>
          <w:sz w:val="28"/>
          <w:szCs w:val="28"/>
          <w:lang w:val="eu-ES"/>
        </w:rPr>
      </w:pPr>
    </w:p>
    <w:p w:rsidR="00402120" w:rsidRPr="00C40A68" w:rsidRDefault="00402120">
      <w:pPr>
        <w:pStyle w:val="normal0"/>
        <w:pBdr>
          <w:top w:val="nil"/>
          <w:left w:val="nil"/>
          <w:bottom w:val="nil"/>
          <w:right w:val="nil"/>
          <w:between w:val="nil"/>
        </w:pBdr>
        <w:tabs>
          <w:tab w:val="left" w:pos="181"/>
        </w:tabs>
        <w:ind w:left="181"/>
        <w:jc w:val="center"/>
        <w:rPr>
          <w:rFonts w:ascii="Calibri" w:eastAsia="Calibri" w:hAnsi="Calibri" w:cs="Calibri"/>
          <w:b/>
          <w:sz w:val="28"/>
          <w:szCs w:val="28"/>
          <w:lang w:val="eu-ES"/>
        </w:rPr>
      </w:pPr>
    </w:p>
    <w:p w:rsidR="00402120" w:rsidRPr="00C40A68" w:rsidRDefault="00402120">
      <w:pPr>
        <w:pStyle w:val="normal0"/>
        <w:pBdr>
          <w:top w:val="nil"/>
          <w:left w:val="nil"/>
          <w:bottom w:val="nil"/>
          <w:right w:val="nil"/>
          <w:between w:val="nil"/>
        </w:pBdr>
        <w:tabs>
          <w:tab w:val="left" w:pos="181"/>
        </w:tabs>
        <w:ind w:left="181"/>
        <w:jc w:val="center"/>
        <w:rPr>
          <w:rFonts w:ascii="Calibri" w:eastAsia="Calibri" w:hAnsi="Calibri" w:cs="Calibri"/>
          <w:b/>
          <w:sz w:val="28"/>
          <w:szCs w:val="28"/>
          <w:lang w:val="eu-ES"/>
        </w:rPr>
      </w:pPr>
    </w:p>
    <w:p w:rsidR="00402120" w:rsidRPr="00C40A68" w:rsidRDefault="00402120">
      <w:pPr>
        <w:pStyle w:val="normal0"/>
        <w:pBdr>
          <w:top w:val="nil"/>
          <w:left w:val="nil"/>
          <w:bottom w:val="nil"/>
          <w:right w:val="nil"/>
          <w:between w:val="nil"/>
        </w:pBdr>
        <w:tabs>
          <w:tab w:val="left" w:pos="181"/>
        </w:tabs>
        <w:ind w:left="181"/>
        <w:jc w:val="center"/>
        <w:rPr>
          <w:rFonts w:ascii="Calibri" w:eastAsia="Calibri" w:hAnsi="Calibri" w:cs="Calibri"/>
          <w:b/>
          <w:sz w:val="28"/>
          <w:szCs w:val="28"/>
          <w:lang w:val="eu-ES"/>
        </w:rPr>
      </w:pPr>
    </w:p>
    <w:p w:rsidR="00402120" w:rsidRPr="00C40A68" w:rsidRDefault="00402120">
      <w:pPr>
        <w:pStyle w:val="normal0"/>
        <w:pBdr>
          <w:top w:val="nil"/>
          <w:left w:val="nil"/>
          <w:bottom w:val="nil"/>
          <w:right w:val="nil"/>
          <w:between w:val="nil"/>
        </w:pBdr>
        <w:tabs>
          <w:tab w:val="left" w:pos="181"/>
        </w:tabs>
        <w:rPr>
          <w:rFonts w:ascii="Calibri" w:eastAsia="Calibri" w:hAnsi="Calibri" w:cs="Calibri"/>
          <w:b/>
          <w:sz w:val="28"/>
          <w:szCs w:val="28"/>
          <w:lang w:val="eu-ES"/>
        </w:rPr>
      </w:pPr>
    </w:p>
    <w:p w:rsidR="00402120" w:rsidRDefault="00402120">
      <w:pPr>
        <w:pStyle w:val="normal0"/>
        <w:pBdr>
          <w:top w:val="nil"/>
          <w:left w:val="nil"/>
          <w:bottom w:val="nil"/>
          <w:right w:val="nil"/>
          <w:between w:val="nil"/>
        </w:pBdr>
        <w:tabs>
          <w:tab w:val="left" w:pos="181"/>
        </w:tabs>
        <w:rPr>
          <w:rFonts w:ascii="Calibri" w:eastAsia="Calibri" w:hAnsi="Calibri" w:cs="Calibri"/>
          <w:b/>
          <w:sz w:val="28"/>
          <w:szCs w:val="28"/>
          <w:lang w:val="eu-ES"/>
        </w:rPr>
      </w:pPr>
    </w:p>
    <w:p w:rsidR="002678D1" w:rsidRDefault="002678D1">
      <w:pPr>
        <w:pStyle w:val="normal0"/>
        <w:pBdr>
          <w:top w:val="nil"/>
          <w:left w:val="nil"/>
          <w:bottom w:val="nil"/>
          <w:right w:val="nil"/>
          <w:between w:val="nil"/>
        </w:pBdr>
        <w:tabs>
          <w:tab w:val="left" w:pos="181"/>
        </w:tabs>
        <w:rPr>
          <w:rFonts w:ascii="Calibri" w:eastAsia="Calibri" w:hAnsi="Calibri" w:cs="Calibri"/>
          <w:b/>
          <w:sz w:val="28"/>
          <w:szCs w:val="28"/>
          <w:lang w:val="eu-ES"/>
        </w:rPr>
      </w:pPr>
    </w:p>
    <w:p w:rsidR="002678D1" w:rsidRDefault="002678D1">
      <w:pPr>
        <w:pStyle w:val="normal0"/>
        <w:pBdr>
          <w:top w:val="nil"/>
          <w:left w:val="nil"/>
          <w:bottom w:val="nil"/>
          <w:right w:val="nil"/>
          <w:between w:val="nil"/>
        </w:pBdr>
        <w:tabs>
          <w:tab w:val="left" w:pos="181"/>
        </w:tabs>
        <w:rPr>
          <w:rFonts w:ascii="Calibri" w:eastAsia="Calibri" w:hAnsi="Calibri" w:cs="Calibri"/>
          <w:b/>
          <w:sz w:val="28"/>
          <w:szCs w:val="28"/>
          <w:lang w:val="eu-ES"/>
        </w:rPr>
      </w:pPr>
    </w:p>
    <w:p w:rsidR="002678D1" w:rsidRDefault="002678D1">
      <w:pPr>
        <w:pStyle w:val="normal0"/>
        <w:pBdr>
          <w:top w:val="nil"/>
          <w:left w:val="nil"/>
          <w:bottom w:val="nil"/>
          <w:right w:val="nil"/>
          <w:between w:val="nil"/>
        </w:pBdr>
        <w:tabs>
          <w:tab w:val="left" w:pos="181"/>
        </w:tabs>
        <w:rPr>
          <w:rFonts w:ascii="Calibri" w:eastAsia="Calibri" w:hAnsi="Calibri" w:cs="Calibri"/>
          <w:b/>
          <w:sz w:val="28"/>
          <w:szCs w:val="28"/>
          <w:lang w:val="eu-ES"/>
        </w:rPr>
      </w:pPr>
    </w:p>
    <w:p w:rsidR="002678D1" w:rsidRDefault="002678D1">
      <w:pPr>
        <w:pStyle w:val="normal0"/>
        <w:pBdr>
          <w:top w:val="nil"/>
          <w:left w:val="nil"/>
          <w:bottom w:val="nil"/>
          <w:right w:val="nil"/>
          <w:between w:val="nil"/>
        </w:pBdr>
        <w:tabs>
          <w:tab w:val="left" w:pos="181"/>
        </w:tabs>
        <w:rPr>
          <w:rFonts w:ascii="Calibri" w:eastAsia="Calibri" w:hAnsi="Calibri" w:cs="Calibri"/>
          <w:b/>
          <w:sz w:val="28"/>
          <w:szCs w:val="28"/>
          <w:lang w:val="eu-ES"/>
        </w:rPr>
      </w:pPr>
    </w:p>
    <w:p w:rsidR="002678D1" w:rsidRDefault="002678D1">
      <w:pPr>
        <w:pStyle w:val="normal0"/>
        <w:pBdr>
          <w:top w:val="nil"/>
          <w:left w:val="nil"/>
          <w:bottom w:val="nil"/>
          <w:right w:val="nil"/>
          <w:between w:val="nil"/>
        </w:pBdr>
        <w:tabs>
          <w:tab w:val="left" w:pos="181"/>
        </w:tabs>
        <w:rPr>
          <w:rFonts w:ascii="Calibri" w:eastAsia="Calibri" w:hAnsi="Calibri" w:cs="Calibri"/>
          <w:b/>
          <w:sz w:val="28"/>
          <w:szCs w:val="28"/>
          <w:lang w:val="eu-ES"/>
        </w:rPr>
      </w:pPr>
    </w:p>
    <w:p w:rsidR="002678D1" w:rsidRDefault="002678D1">
      <w:pPr>
        <w:pStyle w:val="normal0"/>
        <w:pBdr>
          <w:top w:val="nil"/>
          <w:left w:val="nil"/>
          <w:bottom w:val="nil"/>
          <w:right w:val="nil"/>
          <w:between w:val="nil"/>
        </w:pBdr>
        <w:tabs>
          <w:tab w:val="left" w:pos="181"/>
        </w:tabs>
        <w:rPr>
          <w:rFonts w:ascii="Calibri" w:eastAsia="Calibri" w:hAnsi="Calibri" w:cs="Calibri"/>
          <w:b/>
          <w:sz w:val="28"/>
          <w:szCs w:val="28"/>
          <w:lang w:val="eu-ES"/>
        </w:rPr>
      </w:pPr>
    </w:p>
    <w:p w:rsidR="00807043" w:rsidRDefault="00807043">
      <w:pPr>
        <w:pStyle w:val="normal0"/>
        <w:pBdr>
          <w:top w:val="nil"/>
          <w:left w:val="nil"/>
          <w:bottom w:val="nil"/>
          <w:right w:val="nil"/>
          <w:between w:val="nil"/>
        </w:pBdr>
        <w:tabs>
          <w:tab w:val="left" w:pos="181"/>
        </w:tabs>
        <w:rPr>
          <w:rFonts w:ascii="Calibri" w:eastAsia="Calibri" w:hAnsi="Calibri" w:cs="Calibri"/>
          <w:b/>
          <w:sz w:val="28"/>
          <w:szCs w:val="28"/>
          <w:lang w:val="eu-ES"/>
        </w:rPr>
      </w:pPr>
    </w:p>
    <w:p w:rsidR="00807043" w:rsidRDefault="00807043">
      <w:pPr>
        <w:pStyle w:val="normal0"/>
        <w:pBdr>
          <w:top w:val="nil"/>
          <w:left w:val="nil"/>
          <w:bottom w:val="nil"/>
          <w:right w:val="nil"/>
          <w:between w:val="nil"/>
        </w:pBdr>
        <w:tabs>
          <w:tab w:val="left" w:pos="181"/>
        </w:tabs>
        <w:rPr>
          <w:rFonts w:ascii="Calibri" w:eastAsia="Calibri" w:hAnsi="Calibri" w:cs="Calibri"/>
          <w:b/>
          <w:sz w:val="28"/>
          <w:szCs w:val="28"/>
          <w:lang w:val="eu-ES"/>
        </w:rPr>
      </w:pPr>
    </w:p>
    <w:p w:rsidR="00807043" w:rsidRDefault="00807043">
      <w:pPr>
        <w:pStyle w:val="normal0"/>
        <w:pBdr>
          <w:top w:val="nil"/>
          <w:left w:val="nil"/>
          <w:bottom w:val="nil"/>
          <w:right w:val="nil"/>
          <w:between w:val="nil"/>
        </w:pBdr>
        <w:tabs>
          <w:tab w:val="left" w:pos="181"/>
        </w:tabs>
        <w:rPr>
          <w:rFonts w:ascii="Calibri" w:eastAsia="Calibri" w:hAnsi="Calibri" w:cs="Calibri"/>
          <w:b/>
          <w:sz w:val="28"/>
          <w:szCs w:val="28"/>
          <w:lang w:val="eu-ES"/>
        </w:rPr>
      </w:pPr>
    </w:p>
    <w:p w:rsidR="00402120" w:rsidRPr="00C40A68" w:rsidRDefault="00C40A68">
      <w:pPr>
        <w:pStyle w:val="normal0"/>
        <w:pBdr>
          <w:top w:val="nil"/>
          <w:left w:val="nil"/>
          <w:bottom w:val="nil"/>
          <w:right w:val="nil"/>
          <w:between w:val="nil"/>
        </w:pBdr>
        <w:tabs>
          <w:tab w:val="left" w:pos="181"/>
        </w:tabs>
        <w:ind w:left="181"/>
        <w:jc w:val="center"/>
        <w:rPr>
          <w:rFonts w:ascii="Calibri" w:eastAsia="Calibri" w:hAnsi="Calibri" w:cs="Calibri"/>
          <w:sz w:val="28"/>
          <w:szCs w:val="28"/>
          <w:lang w:val="eu-ES"/>
        </w:rPr>
      </w:pPr>
      <w:r w:rsidRPr="00C40A68">
        <w:rPr>
          <w:rFonts w:ascii="Calibri" w:eastAsia="Calibri" w:hAnsi="Calibri" w:cs="Calibri"/>
          <w:b/>
          <w:sz w:val="28"/>
          <w:szCs w:val="28"/>
          <w:lang w:val="eu-ES"/>
        </w:rPr>
        <w:t>PROGRAMAZIO LABURTUA</w:t>
      </w:r>
    </w:p>
    <w:p w:rsidR="00402120" w:rsidRPr="00C40A68" w:rsidRDefault="00402120">
      <w:pPr>
        <w:pStyle w:val="normal0"/>
        <w:pBdr>
          <w:top w:val="nil"/>
          <w:left w:val="nil"/>
          <w:bottom w:val="nil"/>
          <w:right w:val="nil"/>
          <w:between w:val="nil"/>
        </w:pBdr>
        <w:tabs>
          <w:tab w:val="left" w:pos="181"/>
        </w:tabs>
        <w:ind w:left="181"/>
        <w:jc w:val="center"/>
        <w:rPr>
          <w:rFonts w:ascii="Calibri" w:eastAsia="Calibri" w:hAnsi="Calibri" w:cs="Calibri"/>
          <w:lang w:val="eu-ES"/>
        </w:rPr>
      </w:pPr>
    </w:p>
    <w:tbl>
      <w:tblPr>
        <w:tblStyle w:val="affffc"/>
        <w:tblW w:w="9928" w:type="dxa"/>
        <w:tblInd w:w="0" w:type="dxa"/>
        <w:tblLayout w:type="fixed"/>
        <w:tblLook w:val="0000"/>
      </w:tblPr>
      <w:tblGrid>
        <w:gridCol w:w="1700"/>
        <w:gridCol w:w="887"/>
        <w:gridCol w:w="276"/>
        <w:gridCol w:w="888"/>
        <w:gridCol w:w="276"/>
        <w:gridCol w:w="888"/>
        <w:gridCol w:w="276"/>
        <w:gridCol w:w="763"/>
        <w:gridCol w:w="448"/>
        <w:gridCol w:w="978"/>
        <w:gridCol w:w="291"/>
        <w:gridCol w:w="976"/>
        <w:gridCol w:w="284"/>
        <w:gridCol w:w="997"/>
      </w:tblGrid>
      <w:tr w:rsidR="00402120" w:rsidRPr="00C40A68">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z w:val="16"/>
                <w:szCs w:val="16"/>
                <w:lang w:val="eu-ES"/>
              </w:rPr>
              <w:t>IKASTETXEAREN IZENA</w:t>
            </w:r>
          </w:p>
        </w:tc>
        <w:tc>
          <w:tcPr>
            <w:tcW w:w="4702" w:type="dxa"/>
            <w:gridSpan w:val="8"/>
            <w:tcBorders>
              <w:top w:val="single" w:sz="4" w:space="0" w:color="000000"/>
              <w:left w:val="nil"/>
              <w:bottom w:val="single" w:sz="4" w:space="0" w:color="000000"/>
              <w:right w:val="single" w:sz="4" w:space="0" w:color="000000"/>
            </w:tcBorders>
            <w:vAlign w:val="center"/>
          </w:tcPr>
          <w:p w:rsidR="00402120" w:rsidRPr="00C40A68" w:rsidRDefault="00C40A68">
            <w:pPr>
              <w:pStyle w:val="normal0"/>
              <w:pBdr>
                <w:top w:val="nil"/>
                <w:left w:val="nil"/>
                <w:bottom w:val="nil"/>
                <w:right w:val="nil"/>
                <w:between w:val="nil"/>
              </w:pBdr>
              <w:ind w:left="181"/>
              <w:jc w:val="center"/>
              <w:rPr>
                <w:rFonts w:ascii="Calibri" w:eastAsia="Calibri" w:hAnsi="Calibri" w:cs="Calibri"/>
                <w:sz w:val="16"/>
                <w:szCs w:val="16"/>
                <w:lang w:val="eu-ES"/>
              </w:rPr>
            </w:pPr>
            <w:r w:rsidRPr="00C40A68">
              <w:rPr>
                <w:rFonts w:ascii="Calibri" w:eastAsia="Calibri" w:hAnsi="Calibri" w:cs="Calibri"/>
                <w:b/>
                <w:sz w:val="16"/>
                <w:szCs w:val="16"/>
                <w:lang w:val="eu-ES"/>
              </w:rPr>
              <w:t>BENTADES IKASTETXEA</w:t>
            </w:r>
          </w:p>
        </w:tc>
        <w:tc>
          <w:tcPr>
            <w:tcW w:w="2245" w:type="dxa"/>
            <w:gridSpan w:val="3"/>
            <w:tcBorders>
              <w:top w:val="single" w:sz="4" w:space="0" w:color="000000"/>
              <w:left w:val="nil"/>
              <w:bottom w:val="single" w:sz="4" w:space="0" w:color="000000"/>
              <w:right w:val="single" w:sz="4" w:space="0" w:color="000000"/>
            </w:tcBorders>
            <w:vAlign w:val="center"/>
          </w:tcPr>
          <w:p w:rsidR="00402120" w:rsidRPr="00C40A68" w:rsidRDefault="00C40A68">
            <w:pPr>
              <w:pStyle w:val="normal0"/>
              <w:pBdr>
                <w:top w:val="nil"/>
                <w:left w:val="nil"/>
                <w:bottom w:val="nil"/>
                <w:right w:val="nil"/>
                <w:between w:val="nil"/>
              </w:pBdr>
              <w:ind w:left="72"/>
              <w:rPr>
                <w:rFonts w:ascii="Calibri" w:eastAsia="Calibri" w:hAnsi="Calibri" w:cs="Calibri"/>
                <w:sz w:val="16"/>
                <w:szCs w:val="16"/>
                <w:lang w:val="eu-ES"/>
              </w:rPr>
            </w:pPr>
            <w:r w:rsidRPr="00C40A68">
              <w:rPr>
                <w:rFonts w:ascii="Calibri" w:eastAsia="Calibri" w:hAnsi="Calibri" w:cs="Calibri"/>
                <w:b/>
                <w:sz w:val="16"/>
                <w:szCs w:val="16"/>
                <w:lang w:val="eu-ES"/>
              </w:rPr>
              <w:t>KODEA: 014777</w:t>
            </w:r>
          </w:p>
        </w:tc>
        <w:tc>
          <w:tcPr>
            <w:tcW w:w="1281" w:type="dxa"/>
            <w:gridSpan w:val="2"/>
            <w:tcBorders>
              <w:top w:val="single" w:sz="4" w:space="0" w:color="000000"/>
              <w:left w:val="single" w:sz="4" w:space="0" w:color="000000"/>
              <w:bottom w:val="single" w:sz="4" w:space="0" w:color="000000"/>
              <w:right w:val="single" w:sz="4" w:space="0" w:color="000000"/>
            </w:tcBorders>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 xml:space="preserve">2020 - 2021         </w:t>
            </w:r>
          </w:p>
        </w:tc>
      </w:tr>
      <w:tr w:rsidR="00402120" w:rsidRPr="00C40A68">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02120" w:rsidRPr="00C40A68" w:rsidRDefault="00C40A68">
            <w:pPr>
              <w:pStyle w:val="normal0"/>
              <w:pBdr>
                <w:top w:val="nil"/>
                <w:left w:val="nil"/>
                <w:bottom w:val="nil"/>
                <w:right w:val="nil"/>
                <w:between w:val="nil"/>
              </w:pBdr>
              <w:ind w:left="181"/>
              <w:rPr>
                <w:rFonts w:ascii="Calibri" w:eastAsia="Calibri" w:hAnsi="Calibri" w:cs="Calibri"/>
                <w:sz w:val="16"/>
                <w:szCs w:val="16"/>
                <w:lang w:val="eu-ES"/>
              </w:rPr>
            </w:pPr>
            <w:r w:rsidRPr="00C40A68">
              <w:rPr>
                <w:rFonts w:ascii="Calibri" w:eastAsia="Calibri" w:hAnsi="Calibri" w:cs="Calibri"/>
                <w:b/>
                <w:sz w:val="16"/>
                <w:szCs w:val="16"/>
                <w:lang w:val="eu-ES"/>
              </w:rPr>
              <w:t>ARLOA</w:t>
            </w:r>
          </w:p>
        </w:tc>
        <w:tc>
          <w:tcPr>
            <w:tcW w:w="5680" w:type="dxa"/>
            <w:gridSpan w:val="9"/>
            <w:tcBorders>
              <w:top w:val="single" w:sz="4" w:space="0" w:color="000000"/>
              <w:left w:val="nil"/>
              <w:bottom w:val="single" w:sz="4" w:space="0" w:color="000000"/>
              <w:right w:val="single" w:sz="4" w:space="0" w:color="000000"/>
            </w:tcBorders>
            <w:vAlign w:val="center"/>
          </w:tcPr>
          <w:p w:rsidR="00402120" w:rsidRPr="00C40A68" w:rsidRDefault="00C40A68">
            <w:pPr>
              <w:pStyle w:val="normal0"/>
              <w:pBdr>
                <w:top w:val="nil"/>
                <w:left w:val="nil"/>
                <w:bottom w:val="nil"/>
                <w:right w:val="nil"/>
                <w:between w:val="nil"/>
              </w:pBdr>
              <w:ind w:left="181"/>
              <w:jc w:val="center"/>
              <w:rPr>
                <w:rFonts w:ascii="Calibri" w:eastAsia="Calibri" w:hAnsi="Calibri" w:cs="Calibri"/>
                <w:sz w:val="16"/>
                <w:szCs w:val="16"/>
                <w:lang w:val="eu-ES"/>
              </w:rPr>
            </w:pPr>
            <w:r w:rsidRPr="00C40A68">
              <w:rPr>
                <w:rFonts w:ascii="Calibri" w:eastAsia="Calibri" w:hAnsi="Calibri" w:cs="Calibri"/>
                <w:b/>
                <w:sz w:val="16"/>
                <w:szCs w:val="16"/>
                <w:lang w:val="eu-ES"/>
              </w:rPr>
              <w:t>HISTORIA</w:t>
            </w:r>
          </w:p>
        </w:tc>
        <w:tc>
          <w:tcPr>
            <w:tcW w:w="1267" w:type="dxa"/>
            <w:gridSpan w:val="2"/>
            <w:tcBorders>
              <w:top w:val="single" w:sz="4" w:space="0" w:color="000000"/>
              <w:left w:val="nil"/>
              <w:bottom w:val="single" w:sz="4" w:space="0" w:color="000000"/>
            </w:tcBorders>
            <w:vAlign w:val="center"/>
          </w:tcPr>
          <w:p w:rsidR="00402120" w:rsidRPr="00C40A68" w:rsidRDefault="00C40A68">
            <w:pPr>
              <w:pStyle w:val="normal0"/>
              <w:pBdr>
                <w:top w:val="nil"/>
                <w:left w:val="nil"/>
                <w:bottom w:val="nil"/>
                <w:right w:val="nil"/>
                <w:between w:val="nil"/>
              </w:pBdr>
              <w:ind w:left="181"/>
              <w:jc w:val="center"/>
              <w:rPr>
                <w:rFonts w:ascii="Calibri" w:eastAsia="Calibri" w:hAnsi="Calibri" w:cs="Calibri"/>
                <w:sz w:val="16"/>
                <w:szCs w:val="16"/>
                <w:lang w:val="eu-ES"/>
              </w:rPr>
            </w:pPr>
            <w:r w:rsidRPr="00C40A68">
              <w:rPr>
                <w:rFonts w:ascii="Calibri" w:eastAsia="Calibri" w:hAnsi="Calibri" w:cs="Calibri"/>
                <w:b/>
                <w:sz w:val="16"/>
                <w:szCs w:val="16"/>
                <w:lang w:val="eu-ES"/>
              </w:rPr>
              <w:t>DATA</w:t>
            </w:r>
          </w:p>
        </w:tc>
        <w:tc>
          <w:tcPr>
            <w:tcW w:w="1281" w:type="dxa"/>
            <w:gridSpan w:val="2"/>
            <w:tcBorders>
              <w:top w:val="single" w:sz="4" w:space="0" w:color="000000"/>
              <w:bottom w:val="single" w:sz="4" w:space="0" w:color="000000"/>
              <w:right w:val="single" w:sz="4" w:space="0" w:color="000000"/>
            </w:tcBorders>
            <w:vAlign w:val="center"/>
          </w:tcPr>
          <w:p w:rsidR="00402120" w:rsidRPr="00C40A68" w:rsidRDefault="00C40A68">
            <w:pPr>
              <w:pStyle w:val="normal0"/>
              <w:pBdr>
                <w:top w:val="nil"/>
                <w:left w:val="nil"/>
                <w:bottom w:val="nil"/>
                <w:right w:val="nil"/>
                <w:between w:val="nil"/>
              </w:pBdr>
              <w:ind w:left="181"/>
              <w:rPr>
                <w:rFonts w:ascii="Calibri" w:eastAsia="Calibri" w:hAnsi="Calibri" w:cs="Calibri"/>
                <w:sz w:val="16"/>
                <w:szCs w:val="16"/>
                <w:lang w:val="eu-ES"/>
              </w:rPr>
            </w:pPr>
            <w:r w:rsidRPr="00C40A68">
              <w:rPr>
                <w:rFonts w:ascii="Calibri" w:eastAsia="Calibri" w:hAnsi="Calibri" w:cs="Calibri"/>
                <w:b/>
                <w:sz w:val="16"/>
                <w:szCs w:val="16"/>
                <w:lang w:val="eu-ES"/>
              </w:rPr>
              <w:t>2020-09-14</w:t>
            </w:r>
          </w:p>
        </w:tc>
      </w:tr>
      <w:tr w:rsidR="00402120" w:rsidRPr="00C40A68">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02120" w:rsidRPr="00C40A68" w:rsidRDefault="00C40A68">
            <w:pPr>
              <w:pStyle w:val="normal0"/>
              <w:pBdr>
                <w:top w:val="nil"/>
                <w:left w:val="nil"/>
                <w:bottom w:val="nil"/>
                <w:right w:val="nil"/>
                <w:between w:val="nil"/>
              </w:pBdr>
              <w:ind w:left="181"/>
              <w:rPr>
                <w:rFonts w:ascii="Calibri" w:eastAsia="Calibri" w:hAnsi="Calibri" w:cs="Calibri"/>
                <w:sz w:val="16"/>
                <w:szCs w:val="16"/>
                <w:lang w:val="eu-ES"/>
              </w:rPr>
            </w:pPr>
            <w:r w:rsidRPr="00C40A68">
              <w:rPr>
                <w:rFonts w:ascii="Calibri" w:eastAsia="Calibri" w:hAnsi="Calibri" w:cs="Calibri"/>
                <w:b/>
                <w:sz w:val="16"/>
                <w:szCs w:val="16"/>
                <w:lang w:val="eu-ES"/>
              </w:rPr>
              <w:t>MAILA</w:t>
            </w:r>
          </w:p>
        </w:tc>
        <w:tc>
          <w:tcPr>
            <w:tcW w:w="887"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DBH 1</w:t>
            </w:r>
          </w:p>
        </w:tc>
        <w:tc>
          <w:tcPr>
            <w:tcW w:w="276"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402120">
            <w:pPr>
              <w:pStyle w:val="normal0"/>
              <w:pBdr>
                <w:top w:val="nil"/>
                <w:left w:val="nil"/>
                <w:bottom w:val="nil"/>
                <w:right w:val="nil"/>
                <w:between w:val="nil"/>
              </w:pBdr>
              <w:ind w:left="181"/>
              <w:jc w:val="center"/>
              <w:rPr>
                <w:rFonts w:ascii="Calibri" w:eastAsia="Calibri" w:hAnsi="Calibri" w:cs="Calibri"/>
                <w:sz w:val="16"/>
                <w:szCs w:val="16"/>
                <w:lang w:val="eu-ES"/>
              </w:rPr>
            </w:pPr>
          </w:p>
        </w:tc>
        <w:tc>
          <w:tcPr>
            <w:tcW w:w="888"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DBH 2</w:t>
            </w:r>
          </w:p>
        </w:tc>
        <w:tc>
          <w:tcPr>
            <w:tcW w:w="276"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402120">
            <w:pPr>
              <w:pStyle w:val="normal0"/>
              <w:pBdr>
                <w:top w:val="nil"/>
                <w:left w:val="nil"/>
                <w:bottom w:val="nil"/>
                <w:right w:val="nil"/>
                <w:between w:val="nil"/>
              </w:pBdr>
              <w:ind w:left="181"/>
              <w:jc w:val="center"/>
              <w:rPr>
                <w:rFonts w:ascii="Calibri" w:eastAsia="Calibri" w:hAnsi="Calibri" w:cs="Calibri"/>
                <w:sz w:val="16"/>
                <w:szCs w:val="16"/>
                <w:lang w:val="eu-ES"/>
              </w:rPr>
            </w:pPr>
          </w:p>
        </w:tc>
        <w:tc>
          <w:tcPr>
            <w:tcW w:w="888"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DBH 3</w:t>
            </w:r>
          </w:p>
        </w:tc>
        <w:tc>
          <w:tcPr>
            <w:tcW w:w="276"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402120">
            <w:pPr>
              <w:pStyle w:val="normal0"/>
              <w:pBdr>
                <w:top w:val="nil"/>
                <w:left w:val="nil"/>
                <w:bottom w:val="nil"/>
                <w:right w:val="nil"/>
                <w:between w:val="nil"/>
              </w:pBdr>
              <w:ind w:left="181"/>
              <w:jc w:val="center"/>
              <w:rPr>
                <w:rFonts w:ascii="Calibri" w:eastAsia="Calibri" w:hAnsi="Calibri" w:cs="Calibri"/>
                <w:sz w:val="16"/>
                <w:szCs w:val="16"/>
                <w:lang w:val="eu-ES"/>
              </w:rPr>
            </w:pPr>
          </w:p>
        </w:tc>
        <w:tc>
          <w:tcPr>
            <w:tcW w:w="763"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DBH 4</w:t>
            </w:r>
          </w:p>
        </w:tc>
        <w:tc>
          <w:tcPr>
            <w:tcW w:w="448"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7E56A9" w:rsidP="007E56A9">
            <w:pPr>
              <w:pStyle w:val="normal0"/>
              <w:pBdr>
                <w:top w:val="nil"/>
                <w:left w:val="nil"/>
                <w:bottom w:val="nil"/>
                <w:right w:val="nil"/>
                <w:between w:val="nil"/>
              </w:pBdr>
              <w:rPr>
                <w:rFonts w:ascii="Calibri" w:eastAsia="Calibri" w:hAnsi="Calibri" w:cs="Calibri"/>
                <w:sz w:val="16"/>
                <w:szCs w:val="16"/>
                <w:lang w:val="eu-ES"/>
              </w:rPr>
            </w:pPr>
            <w:r>
              <w:rPr>
                <w:rFonts w:ascii="Calibri" w:eastAsia="Calibri" w:hAnsi="Calibri" w:cs="Calibri"/>
                <w:b/>
                <w:sz w:val="16"/>
                <w:szCs w:val="16"/>
                <w:lang w:val="eu-ES"/>
              </w:rPr>
              <w:t xml:space="preserve">   </w:t>
            </w:r>
            <w:r w:rsidR="00C40A68" w:rsidRPr="00C40A68">
              <w:rPr>
                <w:rFonts w:ascii="Calibri" w:eastAsia="Calibri" w:hAnsi="Calibri" w:cs="Calibri"/>
                <w:b/>
                <w:sz w:val="16"/>
                <w:szCs w:val="16"/>
                <w:lang w:val="eu-ES"/>
              </w:rPr>
              <w:t>X</w:t>
            </w:r>
          </w:p>
        </w:tc>
        <w:tc>
          <w:tcPr>
            <w:tcW w:w="978"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DBHO 1</w:t>
            </w:r>
          </w:p>
        </w:tc>
        <w:tc>
          <w:tcPr>
            <w:tcW w:w="291"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402120">
            <w:pPr>
              <w:pStyle w:val="normal0"/>
              <w:pBdr>
                <w:top w:val="nil"/>
                <w:left w:val="nil"/>
                <w:bottom w:val="nil"/>
                <w:right w:val="nil"/>
                <w:between w:val="nil"/>
              </w:pBdr>
              <w:ind w:left="181"/>
              <w:jc w:val="center"/>
              <w:rPr>
                <w:rFonts w:ascii="Calibri" w:eastAsia="Calibri" w:hAnsi="Calibri" w:cs="Calibri"/>
                <w:sz w:val="16"/>
                <w:szCs w:val="16"/>
                <w:lang w:val="eu-ES"/>
              </w:rPr>
            </w:pPr>
          </w:p>
        </w:tc>
        <w:tc>
          <w:tcPr>
            <w:tcW w:w="976"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rPr>
                <w:rFonts w:ascii="Calibri" w:eastAsia="Calibri" w:hAnsi="Calibri" w:cs="Calibri"/>
                <w:sz w:val="16"/>
                <w:szCs w:val="16"/>
                <w:lang w:val="eu-ES"/>
              </w:rPr>
            </w:pPr>
            <w:r w:rsidRPr="00C40A68">
              <w:rPr>
                <w:rFonts w:ascii="Calibri" w:eastAsia="Calibri" w:hAnsi="Calibri" w:cs="Calibri"/>
                <w:b/>
                <w:sz w:val="16"/>
                <w:szCs w:val="16"/>
                <w:lang w:val="eu-ES"/>
              </w:rPr>
              <w:t>DBHO 2</w:t>
            </w:r>
          </w:p>
        </w:tc>
        <w:tc>
          <w:tcPr>
            <w:tcW w:w="284" w:type="dxa"/>
            <w:tcBorders>
              <w:top w:val="single" w:sz="4" w:space="0" w:color="000000"/>
              <w:left w:val="nil"/>
              <w:bottom w:val="single" w:sz="4" w:space="0" w:color="000000"/>
              <w:right w:val="single" w:sz="4" w:space="0" w:color="000000"/>
            </w:tcBorders>
            <w:shd w:val="clear" w:color="auto" w:fill="FFFFFF"/>
            <w:vAlign w:val="center"/>
          </w:tcPr>
          <w:p w:rsidR="00402120" w:rsidRPr="00C40A68" w:rsidRDefault="00402120">
            <w:pPr>
              <w:pStyle w:val="normal0"/>
              <w:pBdr>
                <w:top w:val="nil"/>
                <w:left w:val="nil"/>
                <w:bottom w:val="nil"/>
                <w:right w:val="nil"/>
                <w:between w:val="nil"/>
              </w:pBdr>
              <w:ind w:left="181"/>
              <w:rPr>
                <w:rFonts w:ascii="Calibri" w:eastAsia="Calibri" w:hAnsi="Calibri" w:cs="Calibri"/>
                <w:sz w:val="16"/>
                <w:szCs w:val="16"/>
                <w:lang w:val="eu-ES"/>
              </w:rPr>
            </w:pPr>
          </w:p>
        </w:tc>
        <w:tc>
          <w:tcPr>
            <w:tcW w:w="997" w:type="dxa"/>
            <w:tcBorders>
              <w:top w:val="single" w:sz="4" w:space="0" w:color="000000"/>
              <w:left w:val="nil"/>
              <w:bottom w:val="single" w:sz="4" w:space="0" w:color="000000"/>
              <w:right w:val="single" w:sz="4" w:space="0" w:color="000000"/>
            </w:tcBorders>
            <w:shd w:val="clear" w:color="auto" w:fill="E0E0E0"/>
            <w:vAlign w:val="center"/>
          </w:tcPr>
          <w:p w:rsidR="00402120" w:rsidRPr="00C40A68" w:rsidRDefault="00402120">
            <w:pPr>
              <w:pStyle w:val="normal0"/>
              <w:pBdr>
                <w:top w:val="nil"/>
                <w:left w:val="nil"/>
                <w:bottom w:val="nil"/>
                <w:right w:val="nil"/>
                <w:between w:val="nil"/>
              </w:pBdr>
              <w:ind w:left="181"/>
              <w:rPr>
                <w:rFonts w:ascii="Calibri" w:eastAsia="Calibri" w:hAnsi="Calibri" w:cs="Calibri"/>
                <w:sz w:val="16"/>
                <w:szCs w:val="16"/>
                <w:lang w:val="eu-ES"/>
              </w:rPr>
            </w:pPr>
          </w:p>
        </w:tc>
      </w:tr>
    </w:tbl>
    <w:p w:rsidR="00402120" w:rsidRPr="00C40A68" w:rsidRDefault="00402120">
      <w:pPr>
        <w:pStyle w:val="normal0"/>
        <w:pBdr>
          <w:top w:val="nil"/>
          <w:left w:val="nil"/>
          <w:bottom w:val="nil"/>
          <w:right w:val="nil"/>
          <w:between w:val="nil"/>
        </w:pBdr>
        <w:tabs>
          <w:tab w:val="left" w:pos="181"/>
        </w:tabs>
        <w:ind w:left="181"/>
        <w:jc w:val="center"/>
        <w:rPr>
          <w:rFonts w:ascii="Calibri" w:eastAsia="Calibri" w:hAnsi="Calibri" w:cs="Calibri"/>
          <w:sz w:val="24"/>
          <w:szCs w:val="24"/>
          <w:lang w:val="eu-ES"/>
        </w:rPr>
      </w:pPr>
    </w:p>
    <w:tbl>
      <w:tblPr>
        <w:tblStyle w:val="affffd"/>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9497"/>
      </w:tblGrid>
      <w:tr w:rsidR="00402120" w:rsidRPr="00C40A68">
        <w:tc>
          <w:tcPr>
            <w:tcW w:w="426" w:type="dxa"/>
            <w:tcBorders>
              <w:top w:val="single" w:sz="4" w:space="0" w:color="000000"/>
              <w:left w:val="single" w:sz="4" w:space="0" w:color="000000"/>
              <w:bottom w:val="nil"/>
              <w:right w:val="single" w:sz="4" w:space="0" w:color="000000"/>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sz w:val="16"/>
                <w:szCs w:val="16"/>
                <w:lang w:val="eu-ES"/>
              </w:rPr>
              <w:t>1</w:t>
            </w:r>
          </w:p>
        </w:tc>
        <w:tc>
          <w:tcPr>
            <w:tcW w:w="9497" w:type="dxa"/>
            <w:tcBorders>
              <w:top w:val="single" w:sz="4" w:space="0" w:color="000000"/>
              <w:left w:val="single" w:sz="4" w:space="0" w:color="000000"/>
              <w:bottom w:val="nil"/>
            </w:tcBorders>
            <w:shd w:val="clear" w:color="auto" w:fill="D9D9D9"/>
          </w:tcPr>
          <w:p w:rsidR="00402120" w:rsidRPr="00C40A68" w:rsidRDefault="00C40A68">
            <w:pPr>
              <w:pStyle w:val="normal0"/>
              <w:pBdr>
                <w:top w:val="nil"/>
                <w:left w:val="nil"/>
                <w:bottom w:val="nil"/>
                <w:right w:val="nil"/>
                <w:between w:val="nil"/>
              </w:pBdr>
              <w:tabs>
                <w:tab w:val="left" w:pos="181"/>
              </w:tabs>
              <w:ind w:left="181"/>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sz w:val="16"/>
                <w:szCs w:val="16"/>
                <w:lang w:val="eu-ES"/>
              </w:rPr>
              <w:t>ARLOAREN GUTXIENGO HELBURUAK GAITASUN MODUAN ADIERAZITA</w:t>
            </w:r>
          </w:p>
        </w:tc>
      </w:tr>
      <w:tr w:rsidR="00402120" w:rsidRPr="00C40A68">
        <w:trPr>
          <w:trHeight w:val="1360"/>
        </w:trPr>
        <w:tc>
          <w:tcPr>
            <w:tcW w:w="9923" w:type="dxa"/>
            <w:gridSpan w:val="2"/>
            <w:tcBorders>
              <w:top w:val="single" w:sz="4" w:space="0" w:color="000000"/>
            </w:tcBorders>
          </w:tcPr>
          <w:p w:rsidR="002678D1" w:rsidRPr="002678D1" w:rsidRDefault="002678D1" w:rsidP="002678D1">
            <w:pPr>
              <w:pStyle w:val="Default"/>
              <w:jc w:val="both"/>
              <w:rPr>
                <w:sz w:val="10"/>
                <w:lang w:val="eu-ES"/>
              </w:rPr>
            </w:pPr>
          </w:p>
          <w:p w:rsidR="002678D1" w:rsidRPr="002678D1" w:rsidRDefault="002678D1" w:rsidP="002678D1">
            <w:pPr>
              <w:pStyle w:val="Default"/>
              <w:jc w:val="both"/>
              <w:rPr>
                <w:sz w:val="16"/>
                <w:szCs w:val="22"/>
                <w:lang w:val="eu-ES"/>
              </w:rPr>
            </w:pPr>
            <w:r w:rsidRPr="002678D1">
              <w:rPr>
                <w:bCs/>
                <w:sz w:val="16"/>
                <w:szCs w:val="22"/>
                <w:lang w:val="eu-ES"/>
              </w:rPr>
              <w:t xml:space="preserve">1. Euskal Herriko, Espainiako, Europako eta munduko aro garaikideko gertakari eta prozesu historikoak denboran eta espazioan kokatzea, eta historia aztertzeko tresna egokiak erabiltzea. </w:t>
            </w:r>
          </w:p>
          <w:p w:rsidR="002678D1" w:rsidRPr="002678D1" w:rsidRDefault="002678D1" w:rsidP="002678D1">
            <w:pPr>
              <w:pStyle w:val="Default"/>
              <w:jc w:val="both"/>
              <w:rPr>
                <w:sz w:val="16"/>
                <w:szCs w:val="22"/>
                <w:lang w:val="eu-ES"/>
              </w:rPr>
            </w:pPr>
            <w:r w:rsidRPr="002678D1">
              <w:rPr>
                <w:bCs/>
                <w:sz w:val="16"/>
                <w:szCs w:val="22"/>
                <w:lang w:val="eu-ES"/>
              </w:rPr>
              <w:t xml:space="preserve">2. Gertaera eta prozesu historiko garrantzitsuen arrazoiak eta ondorioak identifikatzea, haien artean loturak egitea, eta gizarte-gertaerek hainbat arrazoi izan ditzaketela ohartzea. </w:t>
            </w:r>
          </w:p>
          <w:p w:rsidR="002678D1" w:rsidRPr="002678D1" w:rsidRDefault="002678D1" w:rsidP="002678D1">
            <w:pPr>
              <w:pStyle w:val="Default"/>
              <w:jc w:val="both"/>
              <w:rPr>
                <w:sz w:val="16"/>
                <w:szCs w:val="22"/>
                <w:lang w:val="eu-ES"/>
              </w:rPr>
            </w:pPr>
            <w:r w:rsidRPr="002678D1">
              <w:rPr>
                <w:bCs/>
                <w:sz w:val="16"/>
                <w:szCs w:val="22"/>
                <w:lang w:val="eu-ES"/>
              </w:rPr>
              <w:t xml:space="preserve">3. Azaltzea Europak zergatik izan zuen protagonismoa XIX. mendeko bigarren zatian, eta urte horietako gatazka eta arazo nabarmenak bereiztea; batez ere, hedapen kolonialarekin eta tentsio sozial eta politikoekin lotutakoak. </w:t>
            </w:r>
          </w:p>
          <w:p w:rsidR="002678D1" w:rsidRPr="002678D1" w:rsidRDefault="002678D1" w:rsidP="002678D1">
            <w:pPr>
              <w:pStyle w:val="Default"/>
              <w:jc w:val="both"/>
              <w:rPr>
                <w:sz w:val="16"/>
                <w:szCs w:val="22"/>
                <w:lang w:val="eu-ES"/>
              </w:rPr>
            </w:pPr>
            <w:r w:rsidRPr="002678D1">
              <w:rPr>
                <w:bCs/>
                <w:sz w:val="16"/>
                <w:szCs w:val="22"/>
                <w:lang w:val="eu-ES"/>
              </w:rPr>
              <w:t xml:space="preserve">4. Europako testuinguruan, XIX. mendearen bukaeratik aurrera, Euskal Herriko eta Espainiako bilakaera historiko, politiko eta ekonomikoaren etapak zein izan ziren eta zer ezaugarri dituzten jakitea, eta sistema demokratikoa finkatu izana eta Europar Batasuneko kide izatea balioestea. </w:t>
            </w:r>
          </w:p>
          <w:p w:rsidR="002678D1" w:rsidRPr="002678D1" w:rsidRDefault="002678D1" w:rsidP="002678D1">
            <w:pPr>
              <w:pStyle w:val="Default"/>
              <w:jc w:val="both"/>
              <w:rPr>
                <w:sz w:val="16"/>
                <w:szCs w:val="22"/>
                <w:lang w:val="eu-ES"/>
              </w:rPr>
            </w:pPr>
            <w:r w:rsidRPr="002678D1">
              <w:rPr>
                <w:bCs/>
                <w:sz w:val="16"/>
                <w:szCs w:val="22"/>
                <w:lang w:val="eu-ES"/>
              </w:rPr>
              <w:t xml:space="preserve">5. XX. mendean munduan izan diren eraldaketak eta gatazkak denboran eta espazioan kokatzea, eta historiaren jakintza hori gaur egungo nazioarteko arazo nagusietako batzuk ulertzeko erabiltzea. </w:t>
            </w:r>
          </w:p>
          <w:p w:rsidR="002678D1" w:rsidRPr="002678D1" w:rsidRDefault="002678D1" w:rsidP="002678D1">
            <w:pPr>
              <w:pStyle w:val="Default"/>
              <w:jc w:val="both"/>
              <w:rPr>
                <w:sz w:val="16"/>
                <w:szCs w:val="22"/>
                <w:lang w:val="eu-ES"/>
              </w:rPr>
            </w:pPr>
            <w:r w:rsidRPr="002678D1">
              <w:rPr>
                <w:bCs/>
                <w:sz w:val="16"/>
                <w:szCs w:val="22"/>
                <w:lang w:val="eu-ES"/>
              </w:rPr>
              <w:t xml:space="preserve">6. Munduan gaur egun tentsio politikoa edo soziala bizi duen guneren bati buruzko lan bat planifikatu eta egitea, bakarka edo taldean, eta haren aurrekari historikoak eta zergatiak aztertzea eta zer gerta daitekeen iragartzea. Hori guztia informazio-iturri egokiak baliatuz, eta besteak beste, bestelako interpretazioak edo interpretazio osagarriak ematen dituzten iturriak erabiliz egitea. </w:t>
            </w:r>
          </w:p>
          <w:p w:rsidR="002678D1" w:rsidRPr="002678D1" w:rsidRDefault="002678D1" w:rsidP="002678D1">
            <w:pPr>
              <w:pStyle w:val="Default"/>
              <w:jc w:val="both"/>
              <w:rPr>
                <w:sz w:val="16"/>
                <w:szCs w:val="22"/>
                <w:lang w:val="eu-ES"/>
              </w:rPr>
            </w:pPr>
            <w:r w:rsidRPr="002678D1">
              <w:rPr>
                <w:bCs/>
                <w:sz w:val="16"/>
                <w:szCs w:val="22"/>
                <w:lang w:val="eu-ES"/>
              </w:rPr>
              <w:t xml:space="preserve">7. Kritikoki aztertzea kide den eta erreferentzia dituen talde eta erakundeen (familia, eskola, herri, autonomia-erkidego, estatu eta gainerakoen) antolaketa-egitura eta ohiko funtzionamendu modua, eta behar bezala aplikatzea demokraziaren funtzionamendua arautzen duten oinarrizko irizpideak. </w:t>
            </w:r>
          </w:p>
          <w:p w:rsidR="002678D1" w:rsidRPr="002678D1" w:rsidRDefault="002678D1" w:rsidP="002678D1">
            <w:pPr>
              <w:pStyle w:val="Default"/>
              <w:jc w:val="both"/>
              <w:rPr>
                <w:sz w:val="16"/>
                <w:szCs w:val="22"/>
                <w:lang w:val="eu-ES"/>
              </w:rPr>
            </w:pPr>
            <w:r w:rsidRPr="002678D1">
              <w:rPr>
                <w:bCs/>
                <w:sz w:val="16"/>
                <w:szCs w:val="22"/>
                <w:lang w:val="eu-ES"/>
              </w:rPr>
              <w:t xml:space="preserve">8. Pertsonen arteko, taldeen arteko eta herrialdeen arteko gatazka sozialak zorroztasunez eta </w:t>
            </w:r>
            <w:proofErr w:type="spellStart"/>
            <w:r w:rsidRPr="002678D1">
              <w:rPr>
                <w:bCs/>
                <w:sz w:val="16"/>
                <w:szCs w:val="22"/>
                <w:lang w:val="eu-ES"/>
              </w:rPr>
              <w:t>enpatiarako</w:t>
            </w:r>
            <w:proofErr w:type="spellEnd"/>
            <w:r w:rsidRPr="002678D1">
              <w:rPr>
                <w:bCs/>
                <w:sz w:val="16"/>
                <w:szCs w:val="22"/>
                <w:lang w:val="eu-ES"/>
              </w:rPr>
              <w:t xml:space="preserve"> gaitasunez aztertzea, haiek aurrerapenerako aukera moduan ikustea, eta gatazkak konpontzeko bide baketsuak proposatzea. </w:t>
            </w:r>
          </w:p>
          <w:p w:rsidR="002678D1" w:rsidRPr="002678D1" w:rsidRDefault="002678D1" w:rsidP="002678D1">
            <w:pPr>
              <w:pStyle w:val="Default"/>
              <w:jc w:val="both"/>
              <w:rPr>
                <w:sz w:val="16"/>
                <w:szCs w:val="22"/>
                <w:lang w:val="eu-ES"/>
              </w:rPr>
            </w:pPr>
            <w:r w:rsidRPr="002678D1">
              <w:rPr>
                <w:bCs/>
                <w:sz w:val="16"/>
                <w:szCs w:val="22"/>
                <w:lang w:val="eu-ES"/>
              </w:rPr>
              <w:t xml:space="preserve">9. Arte-adierazpen garrantzitsuenak ezagutzea eta balioestea, bai bere ingurune hurbilekoak, bai eta urrunagokoak ere, ulertzeko kultura guztiek lagundu dutela gizateriaren garapen artistikoan. </w:t>
            </w:r>
          </w:p>
          <w:p w:rsidR="002678D1" w:rsidRPr="002678D1" w:rsidRDefault="002678D1" w:rsidP="002678D1">
            <w:pPr>
              <w:pStyle w:val="Default"/>
              <w:jc w:val="both"/>
              <w:rPr>
                <w:sz w:val="16"/>
                <w:szCs w:val="22"/>
                <w:lang w:val="eu-ES"/>
              </w:rPr>
            </w:pPr>
            <w:r w:rsidRPr="002678D1">
              <w:rPr>
                <w:bCs/>
                <w:sz w:val="16"/>
                <w:szCs w:val="22"/>
                <w:lang w:val="eu-ES"/>
              </w:rPr>
              <w:t xml:space="preserve">10. Gaur egungo auzi batzuei buruzko eztabaidetan parte hartzea, haietan gizarte-zientzietan oinarritutako iritzi arrazoituak ematea, eta gainerako pertsonen iritziak errespetatzea. </w:t>
            </w:r>
          </w:p>
          <w:p w:rsidR="002678D1" w:rsidRDefault="002678D1" w:rsidP="002678D1">
            <w:pPr>
              <w:pStyle w:val="Default"/>
              <w:jc w:val="both"/>
              <w:rPr>
                <w:bCs/>
                <w:sz w:val="16"/>
                <w:szCs w:val="22"/>
                <w:lang w:val="eu-ES"/>
              </w:rPr>
            </w:pPr>
            <w:r w:rsidRPr="002678D1">
              <w:rPr>
                <w:bCs/>
                <w:sz w:val="16"/>
                <w:szCs w:val="22"/>
                <w:lang w:val="eu-ES"/>
              </w:rPr>
              <w:t xml:space="preserve">11. Kultura-aniztasuna herriek eta norbanakoek beren identitaterako duten eskubide moduan ikustea, kide den gizarte- eta kultura-komunitateen aniztasuna balioestea eta haietan parte aktiboa izatea, jarrera tolerantea eta errespetuzkoa duela. </w:t>
            </w:r>
          </w:p>
          <w:p w:rsidR="002678D1" w:rsidRPr="002678D1" w:rsidRDefault="002678D1" w:rsidP="002678D1">
            <w:pPr>
              <w:pStyle w:val="normal0"/>
              <w:pBdr>
                <w:top w:val="nil"/>
                <w:left w:val="nil"/>
                <w:bottom w:val="nil"/>
                <w:right w:val="nil"/>
                <w:between w:val="nil"/>
              </w:pBdr>
              <w:ind w:right="639"/>
              <w:jc w:val="both"/>
              <w:rPr>
                <w:rFonts w:ascii="Calibri" w:eastAsia="Calibri" w:hAnsi="Calibri" w:cs="Calibri"/>
                <w:sz w:val="16"/>
                <w:lang w:val="eu-ES"/>
              </w:rPr>
            </w:pPr>
          </w:p>
        </w:tc>
      </w:tr>
    </w:tbl>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tbl>
      <w:tblPr>
        <w:tblStyle w:val="affffe"/>
        <w:tblW w:w="9923" w:type="dxa"/>
        <w:tblInd w:w="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0"/>
        <w:gridCol w:w="6"/>
        <w:gridCol w:w="2835"/>
        <w:gridCol w:w="425"/>
        <w:gridCol w:w="3118"/>
        <w:gridCol w:w="426"/>
        <w:gridCol w:w="2693"/>
      </w:tblGrid>
      <w:tr w:rsidR="00402120" w:rsidRPr="00C40A68">
        <w:tc>
          <w:tcPr>
            <w:tcW w:w="420" w:type="dxa"/>
            <w:tcBorders>
              <w:bottom w:val="nil"/>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sz w:val="16"/>
                <w:szCs w:val="16"/>
                <w:lang w:val="eu-ES"/>
              </w:rPr>
              <w:t>2</w:t>
            </w:r>
          </w:p>
        </w:tc>
        <w:tc>
          <w:tcPr>
            <w:tcW w:w="9503" w:type="dxa"/>
            <w:gridSpan w:val="6"/>
            <w:tcBorders>
              <w:bottom w:val="nil"/>
            </w:tcBorders>
            <w:shd w:val="clear" w:color="auto" w:fill="D9D9D9"/>
          </w:tcPr>
          <w:p w:rsidR="00402120" w:rsidRPr="00C40A68" w:rsidRDefault="00C40A68">
            <w:pPr>
              <w:pStyle w:val="normal0"/>
              <w:pBdr>
                <w:top w:val="nil"/>
                <w:left w:val="nil"/>
                <w:bottom w:val="nil"/>
                <w:right w:val="nil"/>
                <w:between w:val="nil"/>
              </w:pBdr>
              <w:tabs>
                <w:tab w:val="left" w:pos="204"/>
              </w:tabs>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sz w:val="16"/>
                <w:szCs w:val="16"/>
                <w:lang w:val="eu-ES"/>
              </w:rPr>
              <w:t>EDUKIEN DENBORALIZAZIOA</w:t>
            </w:r>
          </w:p>
        </w:tc>
      </w:tr>
      <w:tr w:rsidR="00402120" w:rsidRPr="00C40A68">
        <w:tc>
          <w:tcPr>
            <w:tcW w:w="426" w:type="dxa"/>
            <w:gridSpan w:val="2"/>
            <w:tcBorders>
              <w:top w:val="single" w:sz="4" w:space="0" w:color="000000"/>
              <w:bottom w:val="single" w:sz="4" w:space="0" w:color="000000"/>
              <w:right w:val="single" w:sz="4" w:space="0" w:color="000000"/>
            </w:tcBorders>
            <w:shd w:val="clear" w:color="auto" w:fill="CCCCCC"/>
            <w:vAlign w:val="center"/>
          </w:tcPr>
          <w:p w:rsidR="00402120" w:rsidRPr="00C40A68" w:rsidRDefault="00402120">
            <w:pPr>
              <w:pStyle w:val="normal0"/>
              <w:pBdr>
                <w:top w:val="nil"/>
                <w:left w:val="nil"/>
                <w:bottom w:val="nil"/>
                <w:right w:val="nil"/>
                <w:between w:val="nil"/>
              </w:pBdr>
              <w:jc w:val="center"/>
              <w:rPr>
                <w:rFonts w:ascii="Calibri" w:eastAsia="Calibri" w:hAnsi="Calibri" w:cs="Calibri"/>
                <w:sz w:val="16"/>
                <w:szCs w:val="16"/>
                <w:lang w:val="eu-E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z w:val="16"/>
                <w:szCs w:val="16"/>
                <w:lang w:val="eu-ES"/>
              </w:rPr>
              <w:t>1. ebaluazioa</w:t>
            </w:r>
          </w:p>
        </w:tc>
        <w:tc>
          <w:tcPr>
            <w:tcW w:w="42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02120" w:rsidRPr="00C40A68" w:rsidRDefault="00402120">
            <w:pPr>
              <w:pStyle w:val="normal0"/>
              <w:pBdr>
                <w:top w:val="nil"/>
                <w:left w:val="nil"/>
                <w:bottom w:val="nil"/>
                <w:right w:val="nil"/>
                <w:between w:val="nil"/>
              </w:pBdr>
              <w:jc w:val="center"/>
              <w:rPr>
                <w:rFonts w:ascii="Calibri" w:eastAsia="Calibri" w:hAnsi="Calibri" w:cs="Calibri"/>
                <w:sz w:val="16"/>
                <w:szCs w:val="16"/>
                <w:lang w:val="eu-ES"/>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z w:val="16"/>
                <w:szCs w:val="16"/>
                <w:lang w:val="eu-ES"/>
              </w:rPr>
              <w:t>2. ebaluazioa</w:t>
            </w:r>
          </w:p>
        </w:tc>
        <w:tc>
          <w:tcPr>
            <w:tcW w:w="42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02120" w:rsidRPr="00C40A68" w:rsidRDefault="00402120">
            <w:pPr>
              <w:pStyle w:val="normal0"/>
              <w:pBdr>
                <w:top w:val="nil"/>
                <w:left w:val="nil"/>
                <w:bottom w:val="nil"/>
                <w:right w:val="nil"/>
                <w:between w:val="nil"/>
              </w:pBdr>
              <w:jc w:val="center"/>
              <w:rPr>
                <w:rFonts w:ascii="Calibri" w:eastAsia="Calibri" w:hAnsi="Calibri" w:cs="Calibri"/>
                <w:sz w:val="16"/>
                <w:szCs w:val="16"/>
                <w:lang w:val="eu-ES"/>
              </w:rPr>
            </w:pPr>
          </w:p>
        </w:tc>
        <w:tc>
          <w:tcPr>
            <w:tcW w:w="2693" w:type="dxa"/>
            <w:tcBorders>
              <w:top w:val="single" w:sz="4" w:space="0" w:color="000000"/>
              <w:left w:val="single" w:sz="4" w:space="0" w:color="000000"/>
              <w:bottom w:val="single" w:sz="4" w:space="0" w:color="000000"/>
            </w:tcBorders>
            <w:vAlign w:val="center"/>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z w:val="16"/>
                <w:szCs w:val="16"/>
                <w:lang w:val="eu-ES"/>
              </w:rPr>
              <w:t>3. ebaluazioa</w:t>
            </w:r>
          </w:p>
        </w:tc>
      </w:tr>
      <w:tr w:rsidR="00402120" w:rsidRPr="00C40A68">
        <w:trPr>
          <w:trHeight w:val="1500"/>
        </w:trPr>
        <w:tc>
          <w:tcPr>
            <w:tcW w:w="426" w:type="dxa"/>
            <w:gridSpan w:val="2"/>
            <w:tcBorders>
              <w:top w:val="nil"/>
              <w:right w:val="nil"/>
            </w:tcBorders>
            <w:shd w:val="clear" w:color="auto" w:fill="CCCCCC"/>
          </w:tcPr>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tc>
        <w:tc>
          <w:tcPr>
            <w:tcW w:w="2835" w:type="dxa"/>
            <w:tcBorders>
              <w:top w:val="nil"/>
              <w:left w:val="single" w:sz="4" w:space="0" w:color="000000"/>
              <w:right w:val="single" w:sz="4" w:space="0" w:color="000000"/>
            </w:tcBorders>
            <w:shd w:val="clear" w:color="auto" w:fill="FFFFFF"/>
          </w:tcPr>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Ilustrazioa eta erreformismoa. XVIII. mendea, aldaketen garaia. Aldaketa politikoak. Ekonomia aldaketak. Gizarte-eraldaketak eta eguneroko bizimodua. </w:t>
            </w:r>
            <w:proofErr w:type="spellStart"/>
            <w:r w:rsidRPr="00C40A68">
              <w:rPr>
                <w:rFonts w:ascii="Calibri" w:eastAsia="Calibri" w:hAnsi="Calibri" w:cs="Calibri"/>
                <w:sz w:val="16"/>
                <w:szCs w:val="16"/>
                <w:lang w:val="eu-ES"/>
              </w:rPr>
              <w:t>Borboiko</w:t>
            </w:r>
            <w:proofErr w:type="spellEnd"/>
            <w:r w:rsidRPr="00C40A68">
              <w:rPr>
                <w:rFonts w:ascii="Calibri" w:eastAsia="Calibri" w:hAnsi="Calibri" w:cs="Calibri"/>
                <w:sz w:val="16"/>
                <w:szCs w:val="16"/>
                <w:lang w:val="eu-ES"/>
              </w:rPr>
              <w:t xml:space="preserve"> etxea eta ilustrazioa Espainian. </w:t>
            </w:r>
            <w:proofErr w:type="spellStart"/>
            <w:r w:rsidRPr="00C40A68">
              <w:rPr>
                <w:rFonts w:ascii="Calibri" w:eastAsia="Calibri" w:hAnsi="Calibri" w:cs="Calibri"/>
                <w:sz w:val="16"/>
                <w:szCs w:val="16"/>
                <w:lang w:val="eu-ES"/>
              </w:rPr>
              <w:t>Borboiko</w:t>
            </w:r>
            <w:proofErr w:type="spellEnd"/>
            <w:r w:rsidRPr="00C40A68">
              <w:rPr>
                <w:rFonts w:ascii="Calibri" w:eastAsia="Calibri" w:hAnsi="Calibri" w:cs="Calibri"/>
                <w:sz w:val="16"/>
                <w:szCs w:val="16"/>
                <w:lang w:val="eu-ES"/>
              </w:rPr>
              <w:t xml:space="preserve"> etxeko erregeen erreformismoa Espainian. Euskal Autonomia Erkidegoa XVIII. mendean. Kultura eta artea.</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Iraultza politikoak (1770-1871). Iraultza burgesak. Estatu Batuetako iraultza. Frantziar iraultza eta bere etapak. Napoleonen aldia. Berrezarkuntzako Europa. Iraultza liberalak. Mugimendu nazionalistak. </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Industria-iraultza Britainia Handian. Iraultza Industrialaren hedapena eta ondorioak. Garraioa, merkataritza eta ekonomia-aldaketak. Demografia- eta gizarte-aldaketak. Langileen mugimenduaren hasierak. Kultura eta arte-mugimenduak. </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Antzinako Erregimenaren krisia Espainian. Krisi politikoaren hasiera. Erreakzio absolutista. Elisabet II.aren garaia eta </w:t>
            </w:r>
            <w:proofErr w:type="spellStart"/>
            <w:r w:rsidRPr="00C40A68">
              <w:rPr>
                <w:rFonts w:ascii="Calibri" w:eastAsia="Calibri" w:hAnsi="Calibri" w:cs="Calibri"/>
                <w:sz w:val="16"/>
                <w:szCs w:val="16"/>
                <w:lang w:val="eu-ES"/>
              </w:rPr>
              <w:t>Seiurteko</w:t>
            </w:r>
            <w:proofErr w:type="spellEnd"/>
            <w:r w:rsidRPr="00C40A68">
              <w:rPr>
                <w:rFonts w:ascii="Calibri" w:eastAsia="Calibri" w:hAnsi="Calibri" w:cs="Calibri"/>
                <w:sz w:val="16"/>
                <w:szCs w:val="16"/>
                <w:lang w:val="eu-ES"/>
              </w:rPr>
              <w:t xml:space="preserve"> Iraultzailea. Demografia eta nekazaritzako eraldaketak. Industria Iraultza eta beste ekonomia-eraldaketa batzuk. Gizarte berria eta horren barruko gatazkak. Antzinako Erregimenaren krisia Euskal Autonomia Erkidegoan. Kultura eta artea.</w:t>
            </w:r>
          </w:p>
        </w:tc>
        <w:tc>
          <w:tcPr>
            <w:tcW w:w="425" w:type="dxa"/>
            <w:tcBorders>
              <w:top w:val="nil"/>
              <w:left w:val="nil"/>
              <w:right w:val="nil"/>
            </w:tcBorders>
            <w:shd w:val="clear" w:color="auto" w:fill="CCCCCC"/>
          </w:tcPr>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tc>
        <w:tc>
          <w:tcPr>
            <w:tcW w:w="3118" w:type="dxa"/>
            <w:tcBorders>
              <w:top w:val="nil"/>
              <w:left w:val="single" w:sz="4" w:space="0" w:color="000000"/>
              <w:right w:val="single" w:sz="4" w:space="0" w:color="000000"/>
            </w:tcBorders>
            <w:shd w:val="clear" w:color="auto" w:fill="FFFFFF"/>
          </w:tcPr>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Inperialismoa eta Lehen Mundu Gerra.</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Egoera politikoa eta Bigarren Industria Iraultza. Ekonomia-aldaketak. Demografiaren bilakaera eta gizarte-aurrerapenak. Inperialismoa: menderatzearen zergatiak eta formak eta mundua banatzea. Lehen Mundu Gerra. Kultura, arkitektura modernoa. Pintura mugimenduak.</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Gerren arteko aldia eta Bigarren Mundu Gerra</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Errusia, Inperiotik SESBra. Ekonomia: joritasunetik 1929ko </w:t>
            </w:r>
            <w:proofErr w:type="spellStart"/>
            <w:r w:rsidRPr="00C40A68">
              <w:rPr>
                <w:rFonts w:ascii="Calibri" w:eastAsia="Calibri" w:hAnsi="Calibri" w:cs="Calibri"/>
                <w:sz w:val="16"/>
                <w:szCs w:val="16"/>
                <w:lang w:val="eu-ES"/>
              </w:rPr>
              <w:t>kraxera</w:t>
            </w:r>
            <w:proofErr w:type="spellEnd"/>
            <w:r w:rsidRPr="00C40A68">
              <w:rPr>
                <w:rFonts w:ascii="Calibri" w:eastAsia="Calibri" w:hAnsi="Calibri" w:cs="Calibri"/>
                <w:sz w:val="16"/>
                <w:szCs w:val="16"/>
                <w:lang w:val="eu-ES"/>
              </w:rPr>
              <w:t>. Depresio Handia. Erregimen totalitarioak sortzea. Faxismoa eta nazismoa.Bigarren Mundu Gerra. Bakea eta gerraren ondorioak. Kultura eta artea 1919 eta 1945 artean.</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Espainia: Berrezarkuntzatik Gerra Zibilera.</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Berrezarkuntza: sistema politikoa, arazo politikoak eta 98ko krisia. Alfontso XIII.aren erregealdia. Bigarren Errepublika. Gerra Zibila. Biztanleria, ekonomia eta gizartea. Euskal Autonomia Erkidegoa 1875 eta 1939 </w:t>
            </w:r>
            <w:r w:rsidRPr="00C40A68">
              <w:rPr>
                <w:rFonts w:ascii="Calibri" w:eastAsia="Calibri" w:hAnsi="Calibri" w:cs="Calibri"/>
                <w:sz w:val="16"/>
                <w:szCs w:val="16"/>
                <w:lang w:val="eu-ES"/>
              </w:rPr>
              <w:lastRenderedPageBreak/>
              <w:t>artean. Kultura eta artea.</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Blokeen garaia. Deskolonizazioa.</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Bloketan banatutako mundua. Bloke kapitalista: AEB eta Japonia (1945-1973). Mundu kapitalista: mendebaldeko Europa. Mundu komunista (1945-1982). Nazioarteko harremanak. Bloke kapitalista. Bloke komunistaren gainbehera. Mundu koloniala amaitzea: deskolonizazioa eta horren zergatiak.</w:t>
            </w:r>
          </w:p>
        </w:tc>
        <w:tc>
          <w:tcPr>
            <w:tcW w:w="426" w:type="dxa"/>
            <w:tcBorders>
              <w:top w:val="nil"/>
              <w:left w:val="nil"/>
              <w:right w:val="nil"/>
            </w:tcBorders>
            <w:shd w:val="clear" w:color="auto" w:fill="CCCCCC"/>
          </w:tcPr>
          <w:p w:rsidR="00402120" w:rsidRPr="00C40A68" w:rsidRDefault="00402120">
            <w:pPr>
              <w:pStyle w:val="normal0"/>
              <w:pBdr>
                <w:top w:val="nil"/>
                <w:left w:val="nil"/>
                <w:bottom w:val="nil"/>
                <w:right w:val="nil"/>
                <w:between w:val="nil"/>
              </w:pBdr>
              <w:tabs>
                <w:tab w:val="left" w:pos="204"/>
              </w:tabs>
              <w:jc w:val="center"/>
              <w:rPr>
                <w:rFonts w:ascii="Calibri" w:eastAsia="Calibri" w:hAnsi="Calibri" w:cs="Calibri"/>
                <w:sz w:val="16"/>
                <w:szCs w:val="16"/>
                <w:lang w:val="eu-ES"/>
              </w:rPr>
            </w:pPr>
          </w:p>
        </w:tc>
        <w:tc>
          <w:tcPr>
            <w:tcW w:w="2693" w:type="dxa"/>
            <w:tcBorders>
              <w:top w:val="nil"/>
              <w:left w:val="single" w:sz="4" w:space="0" w:color="000000"/>
            </w:tcBorders>
          </w:tcPr>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Espainia: Francoren diktadura</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Francoren erregimena. 1939-1959 eta 1959-1975 arteko bilakaera politikoa. Frankismoaren aurkako oposizioa eta horren bilakaera. Ekonomiaren bilakaera. Biztanleria, gizartea eta eguneroko bizimodua. Artearen eta kulturaren kontrola. Euskal Autonomia Erkidegoa Francoren aldian.</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Gaurko mundua: ordena politikoa</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Munduko ordena berria eta horren arazoak. Agintearen ohiko hirukoa. Europar Batasuna eraikitzea. Errusia eta bloke komunista ohia. Asiako herrialdeen goraldia. Islamdar mundua. Latinoamerika eta Saharaz hegoaldeko Afrika. Elkarrizketa egoera berriak.</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 </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412CDB">
              <w:rPr>
                <w:rFonts w:ascii="Calibri" w:eastAsia="Calibri" w:hAnsi="Calibri" w:cs="Calibri"/>
                <w:b/>
                <w:color w:val="92D050"/>
                <w:sz w:val="16"/>
                <w:szCs w:val="16"/>
                <w:lang w:val="eu-ES"/>
              </w:rPr>
              <w:t xml:space="preserve">Globalizazioaren aroa. Globalizazioaren zergatiak eta ondorio politikoak. Ekonomiaren globalizazioa eta horren eragileak. </w:t>
            </w:r>
            <w:r w:rsidRPr="00412CDB">
              <w:rPr>
                <w:rFonts w:ascii="Calibri" w:eastAsia="Calibri" w:hAnsi="Calibri" w:cs="Calibri"/>
                <w:b/>
                <w:color w:val="92D050"/>
                <w:sz w:val="16"/>
                <w:szCs w:val="16"/>
                <w:lang w:val="eu-ES"/>
              </w:rPr>
              <w:lastRenderedPageBreak/>
              <w:t>Ekonomia globalizatuaren argiak eta itzalak. Gizarte globala eta horren arazoak.</w:t>
            </w:r>
            <w:r w:rsidRPr="00C40A68">
              <w:rPr>
                <w:rFonts w:ascii="Calibri" w:eastAsia="Calibri" w:hAnsi="Calibri" w:cs="Calibri"/>
                <w:sz w:val="16"/>
                <w:szCs w:val="16"/>
                <w:lang w:val="eu-ES"/>
              </w:rPr>
              <w:t xml:space="preserve"> Zientzia, teknologia eta kultura gaurko gizartean. Gaurko artea.</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Espainia: Trantsizioa eta demokrazia.</w:t>
            </w:r>
          </w:p>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Trantsizioa (1975-1979). 1978ko Konstituzioa. Estatu demokratikoa sendotzea. Ekonomia eta gizartea gaurkotzea Espainia eta Europar Batasuna. Kultura eta artea. Euskal Autonomia Erkidegoa: trantsizioa eta autonomia. Euskal Autonomia Erkidegoa Europako eskualde-politikan.</w:t>
            </w:r>
          </w:p>
        </w:tc>
      </w:tr>
    </w:tbl>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tbl>
      <w:tblPr>
        <w:tblStyle w:val="afffff"/>
        <w:tblW w:w="9923"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0"/>
        <w:gridCol w:w="9503"/>
      </w:tblGrid>
      <w:tr w:rsidR="00402120" w:rsidRPr="00C40A68">
        <w:tc>
          <w:tcPr>
            <w:tcW w:w="420" w:type="dxa"/>
            <w:tcBorders>
              <w:bottom w:val="nil"/>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color w:val="000000"/>
                <w:sz w:val="16"/>
                <w:szCs w:val="16"/>
                <w:highlight w:val="lightGray"/>
                <w:lang w:val="eu-ES"/>
              </w:rPr>
              <w:t>3</w:t>
            </w:r>
          </w:p>
        </w:tc>
        <w:tc>
          <w:tcPr>
            <w:tcW w:w="9503" w:type="dxa"/>
            <w:tcBorders>
              <w:bottom w:val="nil"/>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color w:val="000000"/>
                <w:sz w:val="16"/>
                <w:szCs w:val="16"/>
                <w:highlight w:val="lightGray"/>
                <w:lang w:val="eu-ES"/>
              </w:rPr>
              <w:t>IRAKAS PROZESUAN ERABILTZEN DEN METODOLOGIA</w:t>
            </w:r>
          </w:p>
        </w:tc>
      </w:tr>
      <w:tr w:rsidR="00402120" w:rsidRPr="00C40A68">
        <w:trPr>
          <w:trHeight w:val="900"/>
        </w:trPr>
        <w:tc>
          <w:tcPr>
            <w:tcW w:w="9923" w:type="dxa"/>
            <w:gridSpan w:val="2"/>
            <w:tcBorders>
              <w:top w:val="single" w:sz="4" w:space="0" w:color="000000"/>
            </w:tcBorders>
          </w:tcPr>
          <w:p w:rsidR="00402120" w:rsidRPr="00C40A68" w:rsidRDefault="00C40A68">
            <w:pPr>
              <w:pStyle w:val="normal0"/>
              <w:numPr>
                <w:ilvl w:val="0"/>
                <w:numId w:val="9"/>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Ikaskuntza </w:t>
            </w:r>
            <w:proofErr w:type="spellStart"/>
            <w:r w:rsidRPr="00C40A68">
              <w:rPr>
                <w:rFonts w:ascii="Calibri" w:eastAsia="Calibri" w:hAnsi="Calibri" w:cs="Calibri"/>
                <w:sz w:val="16"/>
                <w:szCs w:val="16"/>
                <w:lang w:val="eu-ES"/>
              </w:rPr>
              <w:t>dialogikoan</w:t>
            </w:r>
            <w:proofErr w:type="spellEnd"/>
            <w:r w:rsidRPr="00C40A68">
              <w:rPr>
                <w:rFonts w:ascii="Calibri" w:eastAsia="Calibri" w:hAnsi="Calibri" w:cs="Calibri"/>
                <w:sz w:val="16"/>
                <w:szCs w:val="16"/>
                <w:lang w:val="eu-ES"/>
              </w:rPr>
              <w:t xml:space="preserve"> oinarritutako jarduerak, bertan ikasleek beraien ekarpenak argumentatu egin beharko dituzte.</w:t>
            </w:r>
          </w:p>
          <w:p w:rsidR="00402120" w:rsidRPr="00C40A68" w:rsidRDefault="00C40A68">
            <w:pPr>
              <w:pStyle w:val="normal0"/>
              <w:numPr>
                <w:ilvl w:val="0"/>
                <w:numId w:val="9"/>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Zenbaki informazio anitzak dituzten testuak interpretatu.</w:t>
            </w:r>
          </w:p>
          <w:p w:rsidR="00402120" w:rsidRPr="00C40A68" w:rsidRDefault="00C40A68">
            <w:pPr>
              <w:pStyle w:val="normal0"/>
              <w:numPr>
                <w:ilvl w:val="0"/>
                <w:numId w:val="9"/>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Benetako neurri eta proportzioekin lan egin.</w:t>
            </w:r>
          </w:p>
          <w:p w:rsidR="00402120" w:rsidRPr="00C40A68" w:rsidRDefault="00C40A68">
            <w:pPr>
              <w:pStyle w:val="normal0"/>
              <w:numPr>
                <w:ilvl w:val="0"/>
                <w:numId w:val="9"/>
              </w:numPr>
              <w:pBdr>
                <w:top w:val="nil"/>
                <w:left w:val="nil"/>
                <w:bottom w:val="nil"/>
                <w:right w:val="nil"/>
                <w:between w:val="nil"/>
              </w:pBdr>
              <w:jc w:val="both"/>
              <w:rPr>
                <w:rFonts w:ascii="Calibri" w:eastAsia="Calibri" w:hAnsi="Calibri" w:cs="Calibri"/>
                <w:sz w:val="16"/>
                <w:szCs w:val="16"/>
                <w:lang w:val="eu-ES"/>
              </w:rPr>
            </w:pPr>
            <w:r w:rsidRPr="00412CDB">
              <w:rPr>
                <w:rFonts w:ascii="Calibri" w:eastAsia="Calibri" w:hAnsi="Calibri" w:cs="Calibri"/>
                <w:b/>
                <w:color w:val="92D050"/>
                <w:sz w:val="16"/>
                <w:szCs w:val="16"/>
                <w:lang w:val="eu-ES"/>
              </w:rPr>
              <w:t>Gizakiok ingurunean eta fenomeno naturalengan dugun eraginaren azterketa eta behaketa</w:t>
            </w:r>
            <w:r w:rsidRPr="00C40A68">
              <w:rPr>
                <w:rFonts w:ascii="Calibri" w:eastAsia="Calibri" w:hAnsi="Calibri" w:cs="Calibri"/>
                <w:sz w:val="16"/>
                <w:szCs w:val="16"/>
                <w:lang w:val="eu-ES"/>
              </w:rPr>
              <w:t>.</w:t>
            </w:r>
          </w:p>
          <w:p w:rsidR="00402120" w:rsidRPr="00C40A68" w:rsidRDefault="00C40A68">
            <w:pPr>
              <w:pStyle w:val="normal0"/>
              <w:numPr>
                <w:ilvl w:val="0"/>
                <w:numId w:val="9"/>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Gizartearen behaketa eta azterketa, gizakion jokabidea eta bere ondorioak.</w:t>
            </w:r>
          </w:p>
          <w:p w:rsidR="00402120" w:rsidRPr="00C40A68" w:rsidRDefault="00C40A68">
            <w:pPr>
              <w:pStyle w:val="normal0"/>
              <w:numPr>
                <w:ilvl w:val="0"/>
                <w:numId w:val="9"/>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Estrategiak garatzen dituzten jarduerak: irakurketakoak, ikasketakoak...</w:t>
            </w:r>
          </w:p>
          <w:p w:rsidR="00402120" w:rsidRPr="00C40A68" w:rsidRDefault="00C40A68">
            <w:pPr>
              <w:pStyle w:val="normal0"/>
              <w:numPr>
                <w:ilvl w:val="0"/>
                <w:numId w:val="9"/>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Antolaketa eraginkorra, ataza izendapen jardueretan eta bakarka egindako proiektuak aurkeztea, denbora konkretu batean.</w:t>
            </w:r>
          </w:p>
          <w:p w:rsidR="00402120" w:rsidRPr="00C40A68" w:rsidRDefault="00C40A68">
            <w:pPr>
              <w:pStyle w:val="normal0"/>
              <w:numPr>
                <w:ilvl w:val="0"/>
                <w:numId w:val="9"/>
              </w:numPr>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sz w:val="16"/>
                <w:szCs w:val="16"/>
                <w:lang w:val="eu-ES"/>
              </w:rPr>
              <w:t>Interneten erabilpena, informazioa batu, sailkatu eta tratatzeko.</w:t>
            </w:r>
          </w:p>
        </w:tc>
      </w:tr>
    </w:tbl>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tbl>
      <w:tblPr>
        <w:tblStyle w:val="afffff0"/>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4683"/>
        <w:gridCol w:w="4820"/>
      </w:tblGrid>
      <w:tr w:rsidR="00402120" w:rsidRPr="00C40A68">
        <w:tc>
          <w:tcPr>
            <w:tcW w:w="420" w:type="dxa"/>
            <w:tcBorders>
              <w:bottom w:val="single" w:sz="4" w:space="0" w:color="000000"/>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sz w:val="16"/>
                <w:szCs w:val="16"/>
                <w:lang w:val="eu-ES"/>
              </w:rPr>
              <w:t>4</w:t>
            </w:r>
          </w:p>
        </w:tc>
        <w:tc>
          <w:tcPr>
            <w:tcW w:w="9503" w:type="dxa"/>
            <w:gridSpan w:val="2"/>
            <w:tcBorders>
              <w:bottom w:val="single" w:sz="4" w:space="0" w:color="000000"/>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color w:val="000000"/>
                <w:sz w:val="16"/>
                <w:szCs w:val="16"/>
                <w:highlight w:val="lightGray"/>
                <w:lang w:val="eu-ES"/>
              </w:rPr>
            </w:pPr>
            <w:r w:rsidRPr="00C40A68">
              <w:rPr>
                <w:rFonts w:ascii="Calibri" w:eastAsia="Calibri" w:hAnsi="Calibri" w:cs="Calibri"/>
                <w:b/>
                <w:smallCaps/>
                <w:sz w:val="16"/>
                <w:szCs w:val="16"/>
                <w:lang w:val="eu-ES"/>
              </w:rPr>
              <w:t>BALIABIDEAK</w:t>
            </w:r>
          </w:p>
        </w:tc>
      </w:tr>
      <w:tr w:rsidR="00402120" w:rsidRPr="00C40A68">
        <w:trPr>
          <w:trHeight w:val="680"/>
        </w:trPr>
        <w:tc>
          <w:tcPr>
            <w:tcW w:w="9923" w:type="dxa"/>
            <w:gridSpan w:val="3"/>
            <w:tcBorders>
              <w:top w:val="single" w:sz="4" w:space="0" w:color="000000"/>
              <w:left w:val="single" w:sz="4" w:space="0" w:color="000000"/>
              <w:right w:val="single" w:sz="4" w:space="0" w:color="000000"/>
            </w:tcBorders>
          </w:tcPr>
          <w:p w:rsidR="00402120" w:rsidRPr="00C40A68" w:rsidRDefault="00C40A68">
            <w:pPr>
              <w:pStyle w:val="normal0"/>
              <w:numPr>
                <w:ilvl w:val="0"/>
                <w:numId w:val="7"/>
              </w:numPr>
              <w:jc w:val="both"/>
              <w:rPr>
                <w:rFonts w:ascii="Calibri" w:eastAsia="Calibri" w:hAnsi="Calibri" w:cs="Calibri"/>
                <w:sz w:val="16"/>
                <w:szCs w:val="16"/>
                <w:lang w:val="eu-ES"/>
              </w:rPr>
            </w:pPr>
            <w:r w:rsidRPr="00C40A68">
              <w:rPr>
                <w:rFonts w:ascii="Calibri" w:eastAsia="Calibri" w:hAnsi="Calibri" w:cs="Calibri"/>
                <w:sz w:val="16"/>
                <w:szCs w:val="16"/>
                <w:lang w:val="eu-ES"/>
              </w:rPr>
              <w:t>Liburu digitala</w:t>
            </w:r>
          </w:p>
          <w:p w:rsidR="00402120" w:rsidRPr="00C40A68" w:rsidRDefault="00C40A68">
            <w:pPr>
              <w:pStyle w:val="normal0"/>
              <w:numPr>
                <w:ilvl w:val="0"/>
                <w:numId w:val="7"/>
              </w:numPr>
              <w:jc w:val="both"/>
              <w:rPr>
                <w:rFonts w:ascii="Calibri" w:eastAsia="Calibri" w:hAnsi="Calibri" w:cs="Calibri"/>
                <w:sz w:val="16"/>
                <w:szCs w:val="16"/>
                <w:lang w:val="eu-ES"/>
              </w:rPr>
            </w:pPr>
            <w:r w:rsidRPr="00C40A68">
              <w:rPr>
                <w:rFonts w:ascii="Calibri" w:eastAsia="Calibri" w:hAnsi="Calibri" w:cs="Calibri"/>
                <w:sz w:val="16"/>
                <w:szCs w:val="16"/>
                <w:lang w:val="eu-ES"/>
              </w:rPr>
              <w:t>Fotokopiatzeko baliabideak</w:t>
            </w:r>
          </w:p>
          <w:p w:rsidR="00402120" w:rsidRPr="00C40A68" w:rsidRDefault="00C40A68">
            <w:pPr>
              <w:pStyle w:val="normal0"/>
              <w:numPr>
                <w:ilvl w:val="0"/>
                <w:numId w:val="7"/>
              </w:numPr>
              <w:jc w:val="both"/>
              <w:rPr>
                <w:rFonts w:ascii="Calibri" w:eastAsia="Calibri" w:hAnsi="Calibri" w:cs="Calibri"/>
                <w:sz w:val="16"/>
                <w:szCs w:val="16"/>
                <w:lang w:val="eu-ES"/>
              </w:rPr>
            </w:pPr>
            <w:r w:rsidRPr="00C40A68">
              <w:rPr>
                <w:rFonts w:ascii="Calibri" w:eastAsia="Calibri" w:hAnsi="Calibri" w:cs="Calibri"/>
                <w:sz w:val="16"/>
                <w:szCs w:val="16"/>
                <w:lang w:val="eu-ES"/>
              </w:rPr>
              <w:t>Mapak</w:t>
            </w:r>
          </w:p>
          <w:p w:rsidR="00402120" w:rsidRPr="00C40A68" w:rsidRDefault="00C40A68">
            <w:pPr>
              <w:pStyle w:val="normal0"/>
              <w:numPr>
                <w:ilvl w:val="0"/>
                <w:numId w:val="7"/>
              </w:numPr>
              <w:jc w:val="both"/>
              <w:rPr>
                <w:rFonts w:ascii="Calibri" w:eastAsia="Calibri" w:hAnsi="Calibri" w:cs="Calibri"/>
                <w:sz w:val="16"/>
                <w:szCs w:val="16"/>
                <w:lang w:val="eu-ES"/>
              </w:rPr>
            </w:pPr>
            <w:r w:rsidRPr="00C40A68">
              <w:rPr>
                <w:rFonts w:ascii="Calibri" w:eastAsia="Calibri" w:hAnsi="Calibri" w:cs="Calibri"/>
                <w:sz w:val="16"/>
                <w:szCs w:val="16"/>
                <w:lang w:val="eu-ES"/>
              </w:rPr>
              <w:t>Hiztegiak</w:t>
            </w:r>
          </w:p>
          <w:p w:rsidR="00402120" w:rsidRPr="00C40A68" w:rsidRDefault="00C40A68">
            <w:pPr>
              <w:pStyle w:val="normal0"/>
              <w:numPr>
                <w:ilvl w:val="0"/>
                <w:numId w:val="7"/>
              </w:numPr>
              <w:jc w:val="both"/>
              <w:rPr>
                <w:rFonts w:ascii="Calibri" w:eastAsia="Calibri" w:hAnsi="Calibri" w:cs="Calibri"/>
                <w:sz w:val="16"/>
                <w:szCs w:val="16"/>
                <w:lang w:val="eu-ES"/>
              </w:rPr>
            </w:pPr>
            <w:r w:rsidRPr="00C40A68">
              <w:rPr>
                <w:rFonts w:ascii="Calibri" w:eastAsia="Calibri" w:hAnsi="Calibri" w:cs="Calibri"/>
                <w:sz w:val="16"/>
                <w:szCs w:val="16"/>
                <w:lang w:val="eu-ES"/>
              </w:rPr>
              <w:t>Ikus-entzunezko baliabideak: mapa interaktiboak, bideoak, dokumentalak</w:t>
            </w:r>
          </w:p>
          <w:p w:rsidR="00402120" w:rsidRPr="00C40A68" w:rsidRDefault="00C40A68">
            <w:pPr>
              <w:pStyle w:val="normal0"/>
              <w:numPr>
                <w:ilvl w:val="0"/>
                <w:numId w:val="7"/>
              </w:numPr>
              <w:jc w:val="both"/>
              <w:rPr>
                <w:rFonts w:ascii="Calibri" w:eastAsia="Calibri" w:hAnsi="Calibri" w:cs="Calibri"/>
                <w:sz w:val="16"/>
                <w:szCs w:val="16"/>
                <w:lang w:val="eu-ES"/>
              </w:rPr>
            </w:pPr>
            <w:r w:rsidRPr="00C40A68">
              <w:rPr>
                <w:rFonts w:ascii="Calibri" w:eastAsia="Calibri" w:hAnsi="Calibri" w:cs="Calibri"/>
                <w:sz w:val="16"/>
                <w:szCs w:val="16"/>
                <w:lang w:val="eu-ES"/>
              </w:rPr>
              <w:t>Internet</w:t>
            </w:r>
          </w:p>
        </w:tc>
      </w:tr>
      <w:tr w:rsidR="00402120" w:rsidRPr="00C40A68">
        <w:tc>
          <w:tcPr>
            <w:tcW w:w="5103" w:type="dxa"/>
            <w:gridSpan w:val="2"/>
            <w:tcBorders>
              <w:top w:val="single" w:sz="4" w:space="0" w:color="000000"/>
              <w:left w:val="single" w:sz="4" w:space="0" w:color="000000"/>
              <w:bottom w:val="single" w:sz="4" w:space="0" w:color="000000"/>
              <w:right w:val="nil"/>
            </w:tcBorders>
          </w:tcPr>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b/>
                <w:sz w:val="16"/>
                <w:szCs w:val="16"/>
                <w:lang w:val="eu-ES"/>
              </w:rPr>
              <w:t xml:space="preserve">TESTU LIBURUA: </w:t>
            </w:r>
            <w:r w:rsidRPr="00C40A68">
              <w:rPr>
                <w:rFonts w:ascii="Calibri" w:eastAsia="Calibri" w:hAnsi="Calibri" w:cs="Calibri"/>
                <w:sz w:val="16"/>
                <w:szCs w:val="16"/>
                <w:lang w:val="eu-ES"/>
              </w:rPr>
              <w:t>Geografia eta Historia DBH 4</w:t>
            </w:r>
          </w:p>
          <w:p w:rsidR="00402120" w:rsidRPr="00C40A68" w:rsidRDefault="00402120">
            <w:pPr>
              <w:pStyle w:val="normal0"/>
              <w:pBdr>
                <w:top w:val="nil"/>
                <w:left w:val="nil"/>
                <w:bottom w:val="nil"/>
                <w:right w:val="nil"/>
                <w:between w:val="nil"/>
              </w:pBdr>
              <w:jc w:val="both"/>
              <w:rPr>
                <w:rFonts w:ascii="Calibri" w:eastAsia="Calibri" w:hAnsi="Calibri" w:cs="Calibri"/>
                <w:sz w:val="16"/>
                <w:szCs w:val="16"/>
                <w:lang w:val="eu-ES"/>
              </w:rPr>
            </w:pPr>
          </w:p>
        </w:tc>
        <w:tc>
          <w:tcPr>
            <w:tcW w:w="4820" w:type="dxa"/>
            <w:tcBorders>
              <w:top w:val="single" w:sz="4" w:space="0" w:color="000000"/>
              <w:left w:val="nil"/>
              <w:bottom w:val="single" w:sz="4" w:space="0" w:color="000000"/>
              <w:right w:val="single" w:sz="4" w:space="0" w:color="000000"/>
            </w:tcBorders>
          </w:tcPr>
          <w:p w:rsidR="00402120" w:rsidRPr="00C40A68" w:rsidRDefault="00C40A68">
            <w:pPr>
              <w:pStyle w:val="normal0"/>
              <w:pBdr>
                <w:top w:val="nil"/>
                <w:left w:val="nil"/>
                <w:bottom w:val="nil"/>
                <w:right w:val="nil"/>
                <w:between w:val="nil"/>
              </w:pBdr>
              <w:jc w:val="both"/>
              <w:rPr>
                <w:rFonts w:ascii="Calibri" w:eastAsia="Calibri" w:hAnsi="Calibri" w:cs="Calibri"/>
                <w:sz w:val="16"/>
                <w:szCs w:val="16"/>
                <w:lang w:val="eu-ES"/>
              </w:rPr>
            </w:pPr>
            <w:r w:rsidRPr="00C40A68">
              <w:rPr>
                <w:rFonts w:ascii="Calibri" w:eastAsia="Calibri" w:hAnsi="Calibri" w:cs="Calibri"/>
                <w:b/>
                <w:sz w:val="16"/>
                <w:szCs w:val="16"/>
                <w:lang w:val="eu-ES"/>
              </w:rPr>
              <w:t>ARGITALETXEA:</w:t>
            </w:r>
            <w:r w:rsidRPr="00C40A68">
              <w:rPr>
                <w:rFonts w:ascii="Calibri" w:eastAsia="Calibri" w:hAnsi="Calibri" w:cs="Calibri"/>
                <w:sz w:val="16"/>
                <w:szCs w:val="16"/>
                <w:lang w:val="eu-ES"/>
              </w:rPr>
              <w:t xml:space="preserve"> </w:t>
            </w:r>
            <w:proofErr w:type="spellStart"/>
            <w:r w:rsidRPr="00C40A68">
              <w:rPr>
                <w:rFonts w:ascii="Calibri" w:eastAsia="Calibri" w:hAnsi="Calibri" w:cs="Calibri"/>
                <w:sz w:val="16"/>
                <w:szCs w:val="16"/>
                <w:lang w:val="eu-ES"/>
              </w:rPr>
              <w:t>Anaya-Haritza</w:t>
            </w:r>
            <w:proofErr w:type="spellEnd"/>
          </w:p>
        </w:tc>
      </w:tr>
    </w:tbl>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tbl>
      <w:tblPr>
        <w:tblStyle w:val="afffff1"/>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5"/>
        <w:gridCol w:w="9488"/>
      </w:tblGrid>
      <w:tr w:rsidR="00402120" w:rsidRPr="00C40A68">
        <w:trPr>
          <w:trHeight w:val="240"/>
        </w:trPr>
        <w:tc>
          <w:tcPr>
            <w:tcW w:w="435" w:type="dxa"/>
            <w:tcBorders>
              <w:bottom w:val="single" w:sz="4" w:space="0" w:color="000000"/>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mallCaps/>
                <w:sz w:val="16"/>
                <w:szCs w:val="16"/>
                <w:lang w:val="eu-ES"/>
              </w:rPr>
              <w:t>5</w:t>
            </w:r>
          </w:p>
        </w:tc>
        <w:tc>
          <w:tcPr>
            <w:tcW w:w="9488" w:type="dxa"/>
            <w:tcBorders>
              <w:bottom w:val="single" w:sz="4" w:space="0" w:color="000000"/>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proofErr w:type="spellStart"/>
            <w:r w:rsidRPr="00C40A68">
              <w:rPr>
                <w:rFonts w:ascii="Calibri" w:eastAsia="Calibri" w:hAnsi="Calibri" w:cs="Calibri"/>
                <w:b/>
                <w:smallCaps/>
                <w:sz w:val="16"/>
                <w:szCs w:val="16"/>
                <w:lang w:val="eu-ES"/>
              </w:rPr>
              <w:t>EBALUAZIO-IRIZPIDEAK</w:t>
            </w:r>
            <w:proofErr w:type="spellEnd"/>
            <w:r w:rsidRPr="00C40A68">
              <w:rPr>
                <w:rFonts w:ascii="Calibri" w:eastAsia="Calibri" w:hAnsi="Calibri" w:cs="Calibri"/>
                <w:b/>
                <w:smallCaps/>
                <w:sz w:val="16"/>
                <w:szCs w:val="16"/>
                <w:lang w:val="eu-ES"/>
              </w:rPr>
              <w:t xml:space="preserve">, ADIERAZLEAK, </w:t>
            </w:r>
          </w:p>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mallCaps/>
                <w:sz w:val="16"/>
                <w:szCs w:val="16"/>
                <w:lang w:val="eu-ES"/>
              </w:rPr>
              <w:t>EBALUATZEKO TEKNIKAK ETA TRESNAK, KALIFIKAZIO IRIZPIDEAK</w:t>
            </w:r>
          </w:p>
        </w:tc>
      </w:tr>
      <w:tr w:rsidR="00402120" w:rsidRPr="00C40A68">
        <w:trPr>
          <w:trHeight w:val="960"/>
        </w:trPr>
        <w:tc>
          <w:tcPr>
            <w:tcW w:w="9923" w:type="dxa"/>
            <w:gridSpan w:val="2"/>
            <w:tcBorders>
              <w:top w:val="single" w:sz="4" w:space="0" w:color="000000"/>
              <w:left w:val="single" w:sz="4" w:space="0" w:color="000000"/>
              <w:right w:val="single" w:sz="4" w:space="0" w:color="000000"/>
            </w:tcBorders>
            <w:shd w:val="clear" w:color="auto" w:fill="FFFFFF"/>
          </w:tcPr>
          <w:p w:rsidR="00402120" w:rsidRDefault="00402120">
            <w:pPr>
              <w:pStyle w:val="normal0"/>
              <w:pBdr>
                <w:top w:val="nil"/>
                <w:left w:val="nil"/>
                <w:bottom w:val="nil"/>
                <w:right w:val="nil"/>
                <w:between w:val="nil"/>
              </w:pBdr>
              <w:rPr>
                <w:rFonts w:ascii="Calibri" w:eastAsia="Calibri" w:hAnsi="Calibri" w:cs="Calibri"/>
                <w:sz w:val="16"/>
                <w:szCs w:val="16"/>
                <w:lang w:val="eu-ES"/>
              </w:rPr>
            </w:pPr>
          </w:p>
          <w:p w:rsidR="004629A3" w:rsidRPr="004629A3" w:rsidRDefault="004629A3" w:rsidP="004629A3">
            <w:pPr>
              <w:pStyle w:val="Default"/>
              <w:jc w:val="both"/>
              <w:rPr>
                <w:sz w:val="16"/>
                <w:szCs w:val="22"/>
                <w:lang w:val="eu-ES"/>
              </w:rPr>
            </w:pPr>
            <w:r w:rsidRPr="004629A3">
              <w:rPr>
                <w:sz w:val="16"/>
                <w:szCs w:val="22"/>
                <w:lang w:val="eu-ES"/>
              </w:rPr>
              <w:t xml:space="preserve">1. Hainbat iraupen eta erritmotako bilakaera eta aldaketa historikoko prozesuak identifikatu, aztertu eta konparatzen ditu. </w:t>
            </w:r>
          </w:p>
          <w:p w:rsidR="004629A3" w:rsidRPr="004629A3" w:rsidRDefault="004629A3" w:rsidP="004629A3">
            <w:pPr>
              <w:pStyle w:val="Default"/>
              <w:jc w:val="both"/>
              <w:rPr>
                <w:sz w:val="16"/>
                <w:szCs w:val="22"/>
                <w:lang w:val="eu-ES"/>
              </w:rPr>
            </w:pPr>
            <w:r w:rsidRPr="004629A3">
              <w:rPr>
                <w:sz w:val="16"/>
                <w:szCs w:val="22"/>
                <w:lang w:val="eu-ES"/>
              </w:rPr>
              <w:t xml:space="preserve">2. Gertaera historiko eta sozialak eragiten dituzten kausak sailkatzen ditu eta elkarren artean lotzen ditu. </w:t>
            </w:r>
          </w:p>
          <w:p w:rsidR="004629A3" w:rsidRPr="004629A3" w:rsidRDefault="004629A3" w:rsidP="004629A3">
            <w:pPr>
              <w:pStyle w:val="Default"/>
              <w:jc w:val="both"/>
              <w:rPr>
                <w:sz w:val="16"/>
                <w:szCs w:val="22"/>
                <w:lang w:val="eu-ES"/>
              </w:rPr>
            </w:pPr>
            <w:r w:rsidRPr="004629A3">
              <w:rPr>
                <w:sz w:val="16"/>
                <w:szCs w:val="22"/>
                <w:lang w:val="eu-ES"/>
              </w:rPr>
              <w:t xml:space="preserve">3. Kontakizun batean, prozesu historikoek hainbat denbora- eta geografia-mailatan izandako kausa eta ondorioak azaltzen ditu. </w:t>
            </w:r>
          </w:p>
          <w:p w:rsidR="004629A3" w:rsidRPr="004629A3" w:rsidRDefault="004629A3" w:rsidP="004629A3">
            <w:pPr>
              <w:pStyle w:val="Default"/>
              <w:jc w:val="both"/>
              <w:rPr>
                <w:sz w:val="16"/>
                <w:szCs w:val="22"/>
                <w:lang w:val="eu-ES"/>
              </w:rPr>
            </w:pPr>
            <w:r w:rsidRPr="004629A3">
              <w:rPr>
                <w:sz w:val="16"/>
                <w:szCs w:val="22"/>
                <w:lang w:val="eu-ES"/>
              </w:rPr>
              <w:t xml:space="preserve">4. XIX. mendearen amaieratik gaur egun arte Euskal Herriko eta Espainiako gizarteak izandako eraldaketa demografiko, ekonomiko, sozial, politiko eta ideologiko nagusiak deskribatzen ditu, eta elkarren artean izan dituzten eraginetako batzuk aipatzen ditu. </w:t>
            </w:r>
          </w:p>
          <w:p w:rsidR="004629A3" w:rsidRPr="004629A3" w:rsidRDefault="004629A3" w:rsidP="004629A3">
            <w:pPr>
              <w:pStyle w:val="Default"/>
              <w:jc w:val="both"/>
              <w:rPr>
                <w:sz w:val="16"/>
                <w:szCs w:val="22"/>
                <w:lang w:val="eu-ES"/>
              </w:rPr>
            </w:pPr>
            <w:r w:rsidRPr="004629A3">
              <w:rPr>
                <w:sz w:val="16"/>
                <w:szCs w:val="22"/>
                <w:lang w:val="eu-ES"/>
              </w:rPr>
              <w:t xml:space="preserve">5. XX. eta XXI. mendean munduan izan den eraldaketa sozial, ekonomiko edo politiko bat deskribatzen du, diakronikoki eta sinkronikoki. </w:t>
            </w:r>
          </w:p>
          <w:p w:rsidR="004629A3" w:rsidRPr="004629A3" w:rsidRDefault="004629A3" w:rsidP="004629A3">
            <w:pPr>
              <w:pStyle w:val="Default"/>
              <w:jc w:val="both"/>
              <w:rPr>
                <w:sz w:val="16"/>
                <w:szCs w:val="22"/>
                <w:lang w:val="eu-ES"/>
              </w:rPr>
            </w:pPr>
            <w:r w:rsidRPr="004629A3">
              <w:rPr>
                <w:sz w:val="16"/>
                <w:szCs w:val="22"/>
                <w:lang w:val="eu-ES"/>
              </w:rPr>
              <w:t xml:space="preserve">6. Gaur egun esanahi berezia duen hurbileko edo urruneko gertaera baten bilakaera deskribatzen du. </w:t>
            </w:r>
          </w:p>
          <w:p w:rsidR="004629A3" w:rsidRPr="004629A3" w:rsidRDefault="004629A3" w:rsidP="004629A3">
            <w:pPr>
              <w:pStyle w:val="Default"/>
              <w:jc w:val="both"/>
              <w:rPr>
                <w:sz w:val="16"/>
                <w:szCs w:val="22"/>
                <w:lang w:val="eu-ES"/>
              </w:rPr>
            </w:pPr>
            <w:r w:rsidRPr="004629A3">
              <w:rPr>
                <w:sz w:val="16"/>
                <w:szCs w:val="22"/>
                <w:lang w:val="eu-ES"/>
              </w:rPr>
              <w:t xml:space="preserve">7. Kide den hainbat eskalatako erakundeetan (eskola, udalerria, lurralde historikoa eta abar) haien presentzia edo gabezia bereizten du. </w:t>
            </w:r>
          </w:p>
          <w:p w:rsidR="004629A3" w:rsidRPr="004629A3" w:rsidRDefault="004629A3" w:rsidP="004629A3">
            <w:pPr>
              <w:pStyle w:val="Default"/>
              <w:jc w:val="both"/>
              <w:rPr>
                <w:sz w:val="16"/>
                <w:szCs w:val="22"/>
                <w:lang w:val="eu-ES"/>
              </w:rPr>
            </w:pPr>
            <w:r w:rsidRPr="004629A3">
              <w:rPr>
                <w:sz w:val="16"/>
                <w:szCs w:val="22"/>
                <w:lang w:val="eu-ES"/>
              </w:rPr>
              <w:t xml:space="preserve">8. Gatazken alderdi guztiak aztertzen ditu, eta gatazkan inplikatutako alderdi guztien ikuspegia ulertzen ahalegintzen da. </w:t>
            </w:r>
          </w:p>
          <w:p w:rsidR="004629A3" w:rsidRPr="004629A3" w:rsidRDefault="004629A3" w:rsidP="004629A3">
            <w:pPr>
              <w:pStyle w:val="Default"/>
              <w:jc w:val="both"/>
              <w:rPr>
                <w:sz w:val="16"/>
                <w:szCs w:val="22"/>
                <w:lang w:val="eu-ES"/>
              </w:rPr>
            </w:pPr>
            <w:r w:rsidRPr="004629A3">
              <w:rPr>
                <w:sz w:val="16"/>
                <w:szCs w:val="22"/>
                <w:lang w:val="eu-ES"/>
              </w:rPr>
              <w:t xml:space="preserve">9. Estilo eta mugimendu artistiko nagusietako artelanak identifikatzen ditu. </w:t>
            </w:r>
          </w:p>
          <w:p w:rsidR="004629A3" w:rsidRPr="004629A3" w:rsidRDefault="004629A3" w:rsidP="004629A3">
            <w:pPr>
              <w:pStyle w:val="Default"/>
              <w:jc w:val="both"/>
              <w:rPr>
                <w:sz w:val="16"/>
                <w:szCs w:val="22"/>
                <w:lang w:val="eu-ES"/>
              </w:rPr>
            </w:pPr>
            <w:r w:rsidRPr="004629A3">
              <w:rPr>
                <w:sz w:val="16"/>
                <w:szCs w:val="22"/>
                <w:lang w:val="eu-ES"/>
              </w:rPr>
              <w:t xml:space="preserve">10. Gertaera historiko jakin batzuei buruzko hipotesiak planteatzen ditu. </w:t>
            </w:r>
          </w:p>
          <w:p w:rsidR="004629A3" w:rsidRPr="004629A3" w:rsidRDefault="004629A3" w:rsidP="004629A3">
            <w:pPr>
              <w:pStyle w:val="Default"/>
              <w:jc w:val="both"/>
              <w:rPr>
                <w:sz w:val="16"/>
                <w:szCs w:val="22"/>
                <w:lang w:val="eu-ES"/>
              </w:rPr>
            </w:pPr>
            <w:r w:rsidRPr="004629A3">
              <w:rPr>
                <w:sz w:val="16"/>
                <w:szCs w:val="22"/>
                <w:lang w:val="eu-ES"/>
              </w:rPr>
              <w:t xml:space="preserve">11. Zenbait gizartetako kideen oinarrizko kultura-ezaugarriak bereizten ditu. </w:t>
            </w:r>
          </w:p>
          <w:p w:rsidR="002678D1" w:rsidRDefault="002678D1">
            <w:pPr>
              <w:pStyle w:val="normal0"/>
              <w:pBdr>
                <w:top w:val="nil"/>
                <w:left w:val="nil"/>
                <w:bottom w:val="nil"/>
                <w:right w:val="nil"/>
                <w:between w:val="nil"/>
              </w:pBdr>
              <w:rPr>
                <w:rFonts w:ascii="Calibri" w:eastAsia="Calibri" w:hAnsi="Calibri" w:cs="Calibri"/>
                <w:sz w:val="16"/>
                <w:szCs w:val="16"/>
                <w:lang w:val="eu-ES"/>
              </w:rPr>
            </w:pPr>
          </w:p>
          <w:p w:rsidR="002678D1" w:rsidRPr="00C40A68" w:rsidRDefault="002678D1">
            <w:pPr>
              <w:pStyle w:val="normal0"/>
              <w:pBdr>
                <w:top w:val="nil"/>
                <w:left w:val="nil"/>
                <w:bottom w:val="nil"/>
                <w:right w:val="nil"/>
                <w:between w:val="nil"/>
              </w:pBdr>
              <w:rPr>
                <w:rFonts w:ascii="Calibri" w:eastAsia="Calibri" w:hAnsi="Calibri" w:cs="Calibri"/>
                <w:sz w:val="16"/>
                <w:szCs w:val="16"/>
                <w:lang w:val="eu-ES"/>
              </w:rPr>
            </w:pPr>
          </w:p>
          <w:p w:rsidR="00402120" w:rsidRPr="00C40A68" w:rsidRDefault="00C40A68">
            <w:pPr>
              <w:pStyle w:val="normal0"/>
              <w:pBdr>
                <w:top w:val="nil"/>
                <w:left w:val="nil"/>
                <w:bottom w:val="nil"/>
                <w:right w:val="nil"/>
                <w:between w:val="nil"/>
              </w:pBdr>
              <w:ind w:right="639"/>
              <w:jc w:val="both"/>
              <w:rPr>
                <w:rFonts w:ascii="Calibri" w:eastAsia="Calibri" w:hAnsi="Calibri" w:cs="Calibri"/>
                <w:sz w:val="16"/>
                <w:szCs w:val="16"/>
                <w:lang w:val="eu-ES"/>
              </w:rPr>
            </w:pPr>
            <w:r w:rsidRPr="00C40A68">
              <w:rPr>
                <w:rFonts w:ascii="Calibri" w:eastAsia="Calibri" w:hAnsi="Calibri" w:cs="Calibri"/>
                <w:b/>
                <w:sz w:val="16"/>
                <w:szCs w:val="16"/>
                <w:lang w:val="eu-ES"/>
              </w:rPr>
              <w:t>Kalifikazio irizpideak:</w:t>
            </w:r>
          </w:p>
          <w:p w:rsidR="00402120" w:rsidRPr="00C40A68" w:rsidRDefault="00C40A68">
            <w:pPr>
              <w:pStyle w:val="normal0"/>
              <w:pBdr>
                <w:top w:val="nil"/>
                <w:left w:val="nil"/>
                <w:bottom w:val="nil"/>
                <w:right w:val="nil"/>
                <w:between w:val="nil"/>
              </w:pBdr>
              <w:ind w:right="639"/>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Ebaluaketa jarraituko sisteman, helburuen lorpena irakaskuntza-hezkuntza prozesuaren amaieran neurtzen da. Halere, ikasturtearen hiru ebaluaketetan zehar egindako jarduerek eta frogek, aukera emango diote irakasleari helburu horien lorpenaren maila neurtzeko eta dagokion zenbakizko balioa </w:t>
            </w:r>
            <w:r w:rsidR="002678D1">
              <w:rPr>
                <w:rFonts w:ascii="Calibri" w:eastAsia="Calibri" w:hAnsi="Calibri" w:cs="Calibri"/>
                <w:sz w:val="16"/>
                <w:szCs w:val="16"/>
                <w:lang w:val="eu-ES"/>
              </w:rPr>
              <w:t>erdiesteko</w:t>
            </w:r>
            <w:r w:rsidRPr="00C40A68">
              <w:rPr>
                <w:rFonts w:ascii="Calibri" w:eastAsia="Calibri" w:hAnsi="Calibri" w:cs="Calibri"/>
                <w:sz w:val="16"/>
                <w:szCs w:val="16"/>
                <w:lang w:val="eu-ES"/>
              </w:rPr>
              <w:t>.</w:t>
            </w:r>
          </w:p>
          <w:p w:rsidR="00402120" w:rsidRPr="00C40A68" w:rsidRDefault="00C40A68">
            <w:pPr>
              <w:pStyle w:val="normal0"/>
              <w:pBdr>
                <w:top w:val="nil"/>
                <w:left w:val="nil"/>
                <w:bottom w:val="nil"/>
                <w:right w:val="nil"/>
                <w:between w:val="nil"/>
              </w:pBdr>
              <w:ind w:right="639"/>
              <w:jc w:val="both"/>
              <w:rPr>
                <w:rFonts w:ascii="Calibri" w:eastAsia="Calibri" w:hAnsi="Calibri" w:cs="Calibri"/>
                <w:sz w:val="16"/>
                <w:szCs w:val="16"/>
                <w:lang w:val="eu-ES"/>
              </w:rPr>
            </w:pPr>
            <w:r w:rsidRPr="00C40A68">
              <w:rPr>
                <w:rFonts w:ascii="Calibri" w:eastAsia="Calibri" w:hAnsi="Calibri" w:cs="Calibri"/>
                <w:sz w:val="16"/>
                <w:szCs w:val="16"/>
                <w:lang w:val="eu-ES"/>
              </w:rPr>
              <w:t>Horretarako, hurrengo kalifikazio irizpideak hartuko dira kontutan:</w:t>
            </w:r>
          </w:p>
          <w:p w:rsidR="00402120" w:rsidRPr="00C40A68" w:rsidRDefault="00C40A68">
            <w:pPr>
              <w:pStyle w:val="normal0"/>
              <w:numPr>
                <w:ilvl w:val="0"/>
                <w:numId w:val="8"/>
              </w:numPr>
              <w:pBdr>
                <w:top w:val="nil"/>
                <w:left w:val="nil"/>
                <w:bottom w:val="nil"/>
                <w:right w:val="nil"/>
                <w:between w:val="nil"/>
              </w:pBdr>
              <w:ind w:right="639"/>
              <w:jc w:val="both"/>
              <w:rPr>
                <w:sz w:val="16"/>
                <w:szCs w:val="16"/>
                <w:lang w:val="eu-ES"/>
              </w:rPr>
            </w:pPr>
            <w:r w:rsidRPr="00C40A68">
              <w:rPr>
                <w:rFonts w:ascii="Calibri" w:eastAsia="Calibri" w:hAnsi="Calibri" w:cs="Calibri"/>
                <w:sz w:val="16"/>
                <w:szCs w:val="16"/>
                <w:lang w:val="eu-ES"/>
              </w:rPr>
              <w:t xml:space="preserve">Azterketa edota froga objektiboen notak ebaluaketarako notaren </w:t>
            </w:r>
            <w:r w:rsidRPr="00C40A68">
              <w:rPr>
                <w:rFonts w:ascii="Calibri" w:eastAsia="Calibri" w:hAnsi="Calibri" w:cs="Calibri"/>
                <w:b/>
                <w:sz w:val="16"/>
                <w:szCs w:val="16"/>
                <w:lang w:val="eu-ES"/>
              </w:rPr>
              <w:t>%60</w:t>
            </w:r>
            <w:r w:rsidRPr="00C40A68">
              <w:rPr>
                <w:rFonts w:ascii="Calibri" w:eastAsia="Calibri" w:hAnsi="Calibri" w:cs="Calibri"/>
                <w:sz w:val="16"/>
                <w:szCs w:val="16"/>
                <w:lang w:val="eu-ES"/>
              </w:rPr>
              <w:t xml:space="preserve"> izango da.</w:t>
            </w:r>
          </w:p>
          <w:p w:rsidR="00402120" w:rsidRPr="00C40A68" w:rsidRDefault="00C40A68">
            <w:pPr>
              <w:pStyle w:val="normal0"/>
              <w:numPr>
                <w:ilvl w:val="0"/>
                <w:numId w:val="8"/>
              </w:numPr>
              <w:pBdr>
                <w:top w:val="nil"/>
                <w:left w:val="nil"/>
                <w:bottom w:val="nil"/>
                <w:right w:val="nil"/>
                <w:between w:val="nil"/>
              </w:pBdr>
              <w:ind w:right="639"/>
              <w:jc w:val="both"/>
              <w:rPr>
                <w:sz w:val="16"/>
                <w:szCs w:val="16"/>
                <w:lang w:val="eu-ES"/>
              </w:rPr>
            </w:pPr>
            <w:r w:rsidRPr="00C40A68">
              <w:rPr>
                <w:rFonts w:ascii="Calibri" w:eastAsia="Calibri" w:hAnsi="Calibri" w:cs="Calibri"/>
                <w:sz w:val="16"/>
                <w:szCs w:val="16"/>
                <w:lang w:val="eu-ES"/>
              </w:rPr>
              <w:t xml:space="preserve">Talde eta banakako lanak eta jarduerak (derrigorrezko lanak eta jarduerak, irakasleak proposatutako ariketak, etxerako lanak...) </w:t>
            </w:r>
            <w:r w:rsidRPr="00C40A68">
              <w:rPr>
                <w:rFonts w:ascii="Calibri" w:eastAsia="Calibri" w:hAnsi="Calibri" w:cs="Calibri"/>
                <w:b/>
                <w:sz w:val="16"/>
                <w:szCs w:val="16"/>
                <w:lang w:val="eu-ES"/>
              </w:rPr>
              <w:t>%20</w:t>
            </w:r>
            <w:r w:rsidRPr="00C40A68">
              <w:rPr>
                <w:rFonts w:ascii="Calibri" w:eastAsia="Calibri" w:hAnsi="Calibri" w:cs="Calibri"/>
                <w:sz w:val="16"/>
                <w:szCs w:val="16"/>
                <w:lang w:val="eu-ES"/>
              </w:rPr>
              <w:t>ra arte baloratuko dira.</w:t>
            </w:r>
          </w:p>
          <w:p w:rsidR="00402120" w:rsidRPr="00C40A68" w:rsidRDefault="00C40A68">
            <w:pPr>
              <w:pStyle w:val="normal0"/>
              <w:numPr>
                <w:ilvl w:val="0"/>
                <w:numId w:val="8"/>
              </w:numPr>
              <w:ind w:right="639"/>
              <w:jc w:val="both"/>
              <w:rPr>
                <w:sz w:val="16"/>
                <w:szCs w:val="16"/>
                <w:lang w:val="eu-ES"/>
              </w:rPr>
            </w:pPr>
            <w:r w:rsidRPr="00C40A68">
              <w:rPr>
                <w:rFonts w:ascii="Calibri" w:eastAsia="Calibri" w:hAnsi="Calibri" w:cs="Calibri"/>
                <w:sz w:val="16"/>
                <w:szCs w:val="16"/>
                <w:lang w:val="eu-ES"/>
              </w:rPr>
              <w:t>Klaseko jarrerak (irakaslearekiko errespetua, ikasleen arteko jarrera, parte hartzea</w:t>
            </w:r>
            <w:r w:rsidR="002678D1">
              <w:rPr>
                <w:rFonts w:ascii="Calibri" w:eastAsia="Calibri" w:hAnsi="Calibri" w:cs="Calibri"/>
                <w:sz w:val="16"/>
                <w:szCs w:val="16"/>
                <w:lang w:val="eu-ES"/>
              </w:rPr>
              <w:t xml:space="preserve"> </w:t>
            </w:r>
            <w:r w:rsidRPr="00C40A68">
              <w:rPr>
                <w:rFonts w:ascii="Calibri" w:eastAsia="Calibri" w:hAnsi="Calibri" w:cs="Calibri"/>
                <w:sz w:val="16"/>
                <w:szCs w:val="16"/>
                <w:lang w:val="eu-ES"/>
              </w:rPr>
              <w:t xml:space="preserve">…) </w:t>
            </w:r>
            <w:r w:rsidRPr="00C40A68">
              <w:rPr>
                <w:rFonts w:ascii="Calibri" w:eastAsia="Calibri" w:hAnsi="Calibri" w:cs="Calibri"/>
                <w:b/>
                <w:sz w:val="16"/>
                <w:szCs w:val="16"/>
                <w:lang w:val="eu-ES"/>
              </w:rPr>
              <w:t>%10</w:t>
            </w:r>
            <w:r w:rsidRPr="00C40A68">
              <w:rPr>
                <w:rFonts w:ascii="Calibri" w:eastAsia="Calibri" w:hAnsi="Calibri" w:cs="Calibri"/>
                <w:sz w:val="16"/>
                <w:szCs w:val="16"/>
                <w:lang w:val="eu-ES"/>
              </w:rPr>
              <w:t xml:space="preserve"> balioko du.</w:t>
            </w:r>
          </w:p>
          <w:p w:rsidR="00402120" w:rsidRPr="00C40A68" w:rsidRDefault="00C40A68">
            <w:pPr>
              <w:pStyle w:val="normal0"/>
              <w:numPr>
                <w:ilvl w:val="0"/>
                <w:numId w:val="8"/>
              </w:numPr>
              <w:ind w:right="639"/>
              <w:jc w:val="both"/>
              <w:rPr>
                <w:sz w:val="16"/>
                <w:szCs w:val="16"/>
                <w:lang w:val="eu-ES"/>
              </w:rPr>
            </w:pPr>
            <w:r w:rsidRPr="00C40A68">
              <w:rPr>
                <w:rFonts w:ascii="Calibri" w:eastAsia="Calibri" w:hAnsi="Calibri" w:cs="Calibri"/>
                <w:sz w:val="16"/>
                <w:szCs w:val="16"/>
                <w:lang w:val="eu-ES"/>
              </w:rPr>
              <w:t xml:space="preserve">Euskararen erabilerak </w:t>
            </w:r>
            <w:r w:rsidRPr="00C40A68">
              <w:rPr>
                <w:rFonts w:ascii="Calibri" w:eastAsia="Calibri" w:hAnsi="Calibri" w:cs="Calibri"/>
                <w:b/>
                <w:sz w:val="16"/>
                <w:szCs w:val="16"/>
                <w:lang w:val="eu-ES"/>
              </w:rPr>
              <w:t>%10</w:t>
            </w:r>
            <w:r w:rsidRPr="00C40A68">
              <w:rPr>
                <w:rFonts w:ascii="Calibri" w:eastAsia="Calibri" w:hAnsi="Calibri" w:cs="Calibri"/>
                <w:sz w:val="16"/>
                <w:szCs w:val="16"/>
                <w:lang w:val="eu-ES"/>
              </w:rPr>
              <w:t xml:space="preserve"> balioko du.  </w:t>
            </w:r>
          </w:p>
          <w:p w:rsidR="00402120" w:rsidRPr="00C40A68" w:rsidRDefault="00402120">
            <w:pPr>
              <w:pStyle w:val="normal0"/>
              <w:ind w:right="639"/>
              <w:jc w:val="both"/>
              <w:rPr>
                <w:rFonts w:ascii="Calibri" w:eastAsia="Calibri" w:hAnsi="Calibri" w:cs="Calibri"/>
                <w:sz w:val="16"/>
                <w:szCs w:val="16"/>
                <w:lang w:val="eu-ES"/>
              </w:rPr>
            </w:pPr>
          </w:p>
          <w:p w:rsidR="00402120" w:rsidRPr="00C40A68" w:rsidRDefault="002678D1">
            <w:pPr>
              <w:pStyle w:val="normal0"/>
              <w:rPr>
                <w:rFonts w:ascii="Calibri" w:eastAsia="Calibri" w:hAnsi="Calibri" w:cs="Calibri"/>
                <w:sz w:val="16"/>
                <w:szCs w:val="16"/>
                <w:lang w:val="eu-ES"/>
              </w:rPr>
            </w:pPr>
            <w:r>
              <w:rPr>
                <w:rFonts w:ascii="Calibri" w:eastAsia="Calibri" w:hAnsi="Calibri" w:cs="Calibri"/>
                <w:sz w:val="16"/>
                <w:szCs w:val="16"/>
                <w:lang w:val="eu-ES"/>
              </w:rPr>
              <w:t>Ebaluaketako bate</w:t>
            </w:r>
            <w:r w:rsidR="00C40A68" w:rsidRPr="00C40A68">
              <w:rPr>
                <w:rFonts w:ascii="Calibri" w:eastAsia="Calibri" w:hAnsi="Calibri" w:cs="Calibri"/>
                <w:sz w:val="16"/>
                <w:szCs w:val="16"/>
                <w:lang w:val="eu-ES"/>
              </w:rPr>
              <w:t>z</w:t>
            </w:r>
            <w:r>
              <w:rPr>
                <w:rFonts w:ascii="Calibri" w:eastAsia="Calibri" w:hAnsi="Calibri" w:cs="Calibri"/>
                <w:sz w:val="16"/>
                <w:szCs w:val="16"/>
                <w:lang w:val="eu-ES"/>
              </w:rPr>
              <w:t xml:space="preserve"> </w:t>
            </w:r>
            <w:r w:rsidR="00C40A68" w:rsidRPr="00C40A68">
              <w:rPr>
                <w:rFonts w:ascii="Calibri" w:eastAsia="Calibri" w:hAnsi="Calibri" w:cs="Calibri"/>
                <w:sz w:val="16"/>
                <w:szCs w:val="16"/>
                <w:lang w:val="eu-ES"/>
              </w:rPr>
              <w:t xml:space="preserve">bestekoa egin ahal izateko, </w:t>
            </w:r>
            <w:r w:rsidR="00C40A68" w:rsidRPr="00C40A68">
              <w:rPr>
                <w:rFonts w:ascii="Calibri" w:eastAsia="Calibri" w:hAnsi="Calibri" w:cs="Calibri"/>
                <w:b/>
                <w:sz w:val="16"/>
                <w:szCs w:val="16"/>
                <w:lang w:val="eu-ES"/>
              </w:rPr>
              <w:t>3,5</w:t>
            </w:r>
            <w:r w:rsidR="00C40A68" w:rsidRPr="00C40A68">
              <w:rPr>
                <w:rFonts w:ascii="Calibri" w:eastAsia="Calibri" w:hAnsi="Calibri" w:cs="Calibri"/>
                <w:sz w:val="16"/>
                <w:szCs w:val="16"/>
                <w:lang w:val="eu-ES"/>
              </w:rPr>
              <w:t xml:space="preserve"> baino gehiagoko emaitza izan beharko dute azterketetan. Edozein kasutan, froga idatzi guztiak suspendituz gero, ezingo da ebaluaketa gainditu.</w:t>
            </w:r>
          </w:p>
          <w:p w:rsidR="00402120" w:rsidRPr="00C40A68" w:rsidRDefault="00C40A68">
            <w:pPr>
              <w:pStyle w:val="normal0"/>
              <w:rPr>
                <w:rFonts w:ascii="Calibri" w:eastAsia="Calibri" w:hAnsi="Calibri" w:cs="Calibri"/>
                <w:b/>
                <w:sz w:val="16"/>
                <w:szCs w:val="16"/>
                <w:lang w:val="eu-ES"/>
              </w:rPr>
            </w:pPr>
            <w:r w:rsidRPr="00C40A68">
              <w:rPr>
                <w:rFonts w:ascii="Calibri" w:eastAsia="Calibri" w:hAnsi="Calibri" w:cs="Calibri"/>
                <w:b/>
                <w:sz w:val="16"/>
                <w:szCs w:val="16"/>
                <w:lang w:val="eu-ES"/>
              </w:rPr>
              <w:t>Ebaluaketa bat suspenditzerakoan, ebaluaketa horretako eduki guztiak berreskuratu beharko ditu ikasleak.</w:t>
            </w:r>
          </w:p>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tc>
      </w:tr>
    </w:tbl>
    <w:p w:rsidR="004629A3" w:rsidRPr="00C40A68" w:rsidRDefault="004629A3">
      <w:pPr>
        <w:pStyle w:val="normal0"/>
        <w:pBdr>
          <w:top w:val="nil"/>
          <w:left w:val="nil"/>
          <w:bottom w:val="nil"/>
          <w:right w:val="nil"/>
          <w:between w:val="nil"/>
        </w:pBdr>
        <w:rPr>
          <w:rFonts w:ascii="Calibri" w:eastAsia="Calibri" w:hAnsi="Calibri" w:cs="Calibri"/>
          <w:sz w:val="16"/>
          <w:szCs w:val="16"/>
          <w:lang w:val="eu-ES"/>
        </w:rPr>
      </w:pPr>
    </w:p>
    <w:tbl>
      <w:tblPr>
        <w:tblStyle w:val="afffff2"/>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9503"/>
      </w:tblGrid>
      <w:tr w:rsidR="00402120" w:rsidRPr="00C40A68">
        <w:tc>
          <w:tcPr>
            <w:tcW w:w="420" w:type="dxa"/>
            <w:tcBorders>
              <w:bottom w:val="nil"/>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mallCaps/>
                <w:sz w:val="16"/>
                <w:szCs w:val="16"/>
                <w:lang w:val="eu-ES"/>
              </w:rPr>
              <w:t>6</w:t>
            </w:r>
          </w:p>
        </w:tc>
        <w:tc>
          <w:tcPr>
            <w:tcW w:w="9503" w:type="dxa"/>
            <w:tcBorders>
              <w:bottom w:val="nil"/>
            </w:tcBorders>
            <w:shd w:val="clear" w:color="auto" w:fill="D9D9D9"/>
          </w:tcPr>
          <w:p w:rsidR="00402120" w:rsidRPr="00C40A68" w:rsidRDefault="00C40A68">
            <w:pPr>
              <w:pStyle w:val="normal0"/>
              <w:pBdr>
                <w:top w:val="nil"/>
                <w:left w:val="nil"/>
                <w:bottom w:val="nil"/>
                <w:right w:val="nil"/>
                <w:between w:val="nil"/>
              </w:pBdr>
              <w:jc w:val="center"/>
              <w:rPr>
                <w:rFonts w:ascii="Calibri" w:eastAsia="Calibri" w:hAnsi="Calibri" w:cs="Calibri"/>
                <w:sz w:val="16"/>
                <w:szCs w:val="16"/>
                <w:lang w:val="eu-ES"/>
              </w:rPr>
            </w:pPr>
            <w:r w:rsidRPr="00C40A68">
              <w:rPr>
                <w:rFonts w:ascii="Calibri" w:eastAsia="Calibri" w:hAnsi="Calibri" w:cs="Calibri"/>
                <w:b/>
                <w:smallCaps/>
                <w:sz w:val="16"/>
                <w:szCs w:val="16"/>
                <w:lang w:val="eu-ES"/>
              </w:rPr>
              <w:t xml:space="preserve">BERRESKURAPEN ETA </w:t>
            </w:r>
            <w:proofErr w:type="spellStart"/>
            <w:r w:rsidRPr="00C40A68">
              <w:rPr>
                <w:rFonts w:ascii="Calibri" w:eastAsia="Calibri" w:hAnsi="Calibri" w:cs="Calibri"/>
                <w:b/>
                <w:smallCaps/>
                <w:sz w:val="16"/>
                <w:szCs w:val="16"/>
                <w:lang w:val="eu-ES"/>
              </w:rPr>
              <w:t>INDARTZE-SISTEMA</w:t>
            </w:r>
            <w:proofErr w:type="spellEnd"/>
            <w:r w:rsidRPr="00C40A68">
              <w:rPr>
                <w:rFonts w:ascii="Calibri" w:eastAsia="Calibri" w:hAnsi="Calibri" w:cs="Calibri"/>
                <w:b/>
                <w:smallCaps/>
                <w:sz w:val="16"/>
                <w:szCs w:val="16"/>
                <w:lang w:val="eu-ES"/>
              </w:rPr>
              <w:t xml:space="preserve"> </w:t>
            </w:r>
          </w:p>
        </w:tc>
      </w:tr>
      <w:tr w:rsidR="00402120" w:rsidRPr="00C40A68">
        <w:trPr>
          <w:trHeight w:val="920"/>
        </w:trPr>
        <w:tc>
          <w:tcPr>
            <w:tcW w:w="9923" w:type="dxa"/>
            <w:gridSpan w:val="2"/>
            <w:tcBorders>
              <w:top w:val="single" w:sz="4" w:space="0" w:color="000000"/>
              <w:left w:val="single" w:sz="4" w:space="0" w:color="000000"/>
              <w:right w:val="single" w:sz="4" w:space="0" w:color="000000"/>
            </w:tcBorders>
          </w:tcPr>
          <w:p w:rsidR="00402120" w:rsidRPr="00C40A68" w:rsidRDefault="00C40A68">
            <w:pPr>
              <w:pStyle w:val="normal0"/>
              <w:jc w:val="both"/>
              <w:rPr>
                <w:rFonts w:ascii="Calibri" w:eastAsia="Calibri" w:hAnsi="Calibri" w:cs="Calibri"/>
                <w:sz w:val="16"/>
                <w:szCs w:val="16"/>
                <w:lang w:val="eu-ES"/>
              </w:rPr>
            </w:pPr>
            <w:r w:rsidRPr="00C40A68">
              <w:rPr>
                <w:rFonts w:ascii="Calibri" w:eastAsia="Calibri" w:hAnsi="Calibri" w:cs="Calibri"/>
                <w:sz w:val="16"/>
                <w:szCs w:val="16"/>
                <w:lang w:val="eu-ES"/>
              </w:rPr>
              <w:t xml:space="preserve">Ebaluaketa bakoitzaren ostean, ikasleek bigarren aukera bat izango dute hau gainditzeko. Azterketa idatzi baten bidez egingo da. Kurtso amaieran, gainditu gabe dauden gaiak, </w:t>
            </w:r>
            <w:r w:rsidRPr="00C40A68">
              <w:rPr>
                <w:rFonts w:ascii="Calibri" w:eastAsia="Calibri" w:hAnsi="Calibri" w:cs="Calibri"/>
                <w:sz w:val="16"/>
                <w:szCs w:val="16"/>
                <w:u w:val="single"/>
                <w:lang w:val="eu-ES"/>
              </w:rPr>
              <w:t>ekaineko ez- ohiko</w:t>
            </w:r>
            <w:r w:rsidRPr="00C40A68">
              <w:rPr>
                <w:rFonts w:ascii="Calibri" w:eastAsia="Calibri" w:hAnsi="Calibri" w:cs="Calibri"/>
                <w:sz w:val="16"/>
                <w:szCs w:val="16"/>
                <w:lang w:val="eu-ES"/>
              </w:rPr>
              <w:t xml:space="preserve"> deialdian gainditzeko aukera izango dute. Hirugarren ebaluaketako berreskurapenari dagokionez, ekaineko ez-ohiko deialdian bertan egingo da, lehenago egiteko denborarik ez badago.</w:t>
            </w:r>
          </w:p>
          <w:p w:rsidR="00402120" w:rsidRPr="00C40A68" w:rsidRDefault="00C40A68">
            <w:pPr>
              <w:pStyle w:val="normal0"/>
              <w:jc w:val="both"/>
              <w:rPr>
                <w:rFonts w:ascii="Calibri" w:eastAsia="Calibri" w:hAnsi="Calibri" w:cs="Calibri"/>
                <w:sz w:val="16"/>
                <w:szCs w:val="16"/>
                <w:lang w:val="eu-ES"/>
              </w:rPr>
            </w:pPr>
            <w:r w:rsidRPr="00C40A68">
              <w:rPr>
                <w:rFonts w:ascii="Calibri" w:eastAsia="Calibri" w:hAnsi="Calibri" w:cs="Calibri"/>
                <w:sz w:val="16"/>
                <w:szCs w:val="16"/>
                <w:lang w:val="eu-ES"/>
              </w:rPr>
              <w:t>Ez-ohiko deialdia gainditzen ez duten ikasleek, hurrengo ikasturtearen hasieran gainditu gabeko edukiari buruzko froga bat egingo dute, helburuen lorpena baloratzeko. Gainditzekotan, aurreko ikasturtea gainditutzat hartuko da.</w:t>
            </w:r>
          </w:p>
          <w:p w:rsidR="00402120" w:rsidRPr="00C40A68" w:rsidRDefault="00402120">
            <w:pPr>
              <w:pStyle w:val="normal0"/>
              <w:jc w:val="both"/>
              <w:rPr>
                <w:rFonts w:ascii="Calibri" w:eastAsia="Calibri" w:hAnsi="Calibri" w:cs="Calibri"/>
                <w:sz w:val="16"/>
                <w:szCs w:val="16"/>
                <w:lang w:val="eu-ES"/>
              </w:rPr>
            </w:pPr>
          </w:p>
          <w:p w:rsidR="00402120" w:rsidRPr="00C40A68" w:rsidRDefault="00C40A68">
            <w:pPr>
              <w:pStyle w:val="normal0"/>
              <w:tabs>
                <w:tab w:val="left" w:pos="356"/>
              </w:tabs>
              <w:ind w:left="72"/>
              <w:jc w:val="both"/>
              <w:rPr>
                <w:rFonts w:ascii="Calibri" w:eastAsia="Calibri" w:hAnsi="Calibri" w:cs="Calibri"/>
                <w:sz w:val="18"/>
                <w:szCs w:val="18"/>
                <w:lang w:val="eu-ES"/>
              </w:rPr>
            </w:pPr>
            <w:r w:rsidRPr="00C40A68">
              <w:rPr>
                <w:rFonts w:ascii="Calibri" w:eastAsia="Calibri" w:hAnsi="Calibri" w:cs="Calibri"/>
                <w:b/>
                <w:sz w:val="18"/>
                <w:szCs w:val="18"/>
                <w:lang w:val="eu-ES"/>
              </w:rPr>
              <w:t>Gainditu gabeko gaien jarraipena</w:t>
            </w:r>
          </w:p>
          <w:p w:rsidR="00402120" w:rsidRPr="00C40A68" w:rsidRDefault="00C40A68">
            <w:pPr>
              <w:pStyle w:val="normal0"/>
              <w:rPr>
                <w:rFonts w:ascii="Calibri" w:eastAsia="Calibri" w:hAnsi="Calibri" w:cs="Calibri"/>
                <w:sz w:val="16"/>
                <w:szCs w:val="16"/>
                <w:lang w:val="eu-ES"/>
              </w:rPr>
            </w:pPr>
            <w:r w:rsidRPr="00C40A68">
              <w:rPr>
                <w:rFonts w:ascii="Calibri" w:eastAsia="Calibri" w:hAnsi="Calibri" w:cs="Calibri"/>
                <w:sz w:val="16"/>
                <w:szCs w:val="16"/>
                <w:lang w:val="eu-ES"/>
              </w:rPr>
              <w:t>Behar izatekotan, aurreko ikasturteko gaia gainditu gabe duten ikasleek, urtean zehar ariketa edota jarduera zerrenda bereziak egin eta irakasleari eman beharko dizkiote.</w:t>
            </w:r>
          </w:p>
          <w:p w:rsidR="00402120" w:rsidRPr="00C40A68" w:rsidRDefault="00402120">
            <w:pPr>
              <w:pStyle w:val="normal0"/>
              <w:rPr>
                <w:rFonts w:ascii="Calibri" w:eastAsia="Calibri" w:hAnsi="Calibri" w:cs="Calibri"/>
                <w:sz w:val="16"/>
                <w:szCs w:val="16"/>
                <w:lang w:val="eu-ES"/>
              </w:rPr>
            </w:pPr>
          </w:p>
        </w:tc>
      </w:tr>
    </w:tbl>
    <w:p w:rsidR="00402120" w:rsidRPr="00C40A68" w:rsidRDefault="00402120">
      <w:pPr>
        <w:pStyle w:val="normal0"/>
        <w:pBdr>
          <w:top w:val="nil"/>
          <w:left w:val="nil"/>
          <w:bottom w:val="nil"/>
          <w:right w:val="nil"/>
          <w:between w:val="nil"/>
        </w:pBdr>
        <w:rPr>
          <w:rFonts w:ascii="Calibri" w:eastAsia="Calibri" w:hAnsi="Calibri" w:cs="Calibri"/>
          <w:sz w:val="16"/>
          <w:szCs w:val="16"/>
          <w:lang w:val="eu-ES"/>
        </w:rPr>
      </w:pPr>
    </w:p>
    <w:p w:rsidR="00402120" w:rsidRPr="00C40A68" w:rsidRDefault="00402120">
      <w:pPr>
        <w:pStyle w:val="normal0"/>
        <w:pBdr>
          <w:top w:val="nil"/>
          <w:left w:val="nil"/>
          <w:bottom w:val="nil"/>
          <w:right w:val="nil"/>
          <w:between w:val="nil"/>
        </w:pBdr>
        <w:rPr>
          <w:rFonts w:ascii="Calibri" w:eastAsia="Calibri" w:hAnsi="Calibri" w:cs="Calibri"/>
          <w:lang w:val="eu-ES"/>
        </w:rPr>
      </w:pPr>
    </w:p>
    <w:sectPr w:rsidR="00402120" w:rsidRPr="00C40A68" w:rsidSect="00402120">
      <w:headerReference w:type="default" r:id="rId8"/>
      <w:footerReference w:type="default" r:id="rId9"/>
      <w:pgSz w:w="11906" w:h="16838"/>
      <w:pgMar w:top="1418" w:right="1701" w:bottom="993" w:left="1134"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1F6" w:rsidRDefault="006601F6" w:rsidP="00402120">
      <w:r>
        <w:separator/>
      </w:r>
    </w:p>
  </w:endnote>
  <w:endnote w:type="continuationSeparator" w:id="1">
    <w:p w:rsidR="006601F6" w:rsidRDefault="006601F6" w:rsidP="00402120">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F6" w:rsidRDefault="006601F6">
    <w:pPr>
      <w:pStyle w:val="normal0"/>
      <w:pBdr>
        <w:top w:val="nil"/>
        <w:left w:val="nil"/>
        <w:bottom w:val="nil"/>
        <w:right w:val="nil"/>
        <w:between w:val="nil"/>
      </w:pBdr>
      <w:tabs>
        <w:tab w:val="center" w:pos="4252"/>
        <w:tab w:val="right" w:pos="8504"/>
      </w:tabs>
      <w:spacing w:after="283"/>
      <w:ind w:right="-710"/>
      <w:jc w:val="center"/>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1F6" w:rsidRDefault="006601F6" w:rsidP="00402120">
      <w:r>
        <w:separator/>
      </w:r>
    </w:p>
  </w:footnote>
  <w:footnote w:type="continuationSeparator" w:id="1">
    <w:p w:rsidR="006601F6" w:rsidRDefault="006601F6" w:rsidP="00402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F6" w:rsidRDefault="006601F6">
    <w:pPr>
      <w:pStyle w:val="normal0"/>
      <w:pBdr>
        <w:top w:val="nil"/>
        <w:left w:val="nil"/>
        <w:bottom w:val="nil"/>
        <w:right w:val="nil"/>
        <w:between w:val="nil"/>
      </w:pBdr>
      <w:spacing w:before="283"/>
    </w:pPr>
  </w:p>
  <w:p w:rsidR="006601F6" w:rsidRDefault="006601F6">
    <w:pPr>
      <w:pStyle w:val="normal0"/>
      <w:pBdr>
        <w:top w:val="nil"/>
        <w:left w:val="nil"/>
        <w:bottom w:val="nil"/>
        <w:right w:val="nil"/>
        <w:between w:val="nil"/>
      </w:pBdr>
      <w:tabs>
        <w:tab w:val="center" w:pos="4252"/>
        <w:tab w:val="right" w:pos="8504"/>
      </w:tabs>
      <w:jc w:val="center"/>
    </w:pPr>
    <w:r>
      <w:rPr>
        <w:noProof/>
        <w:color w:val="000000"/>
      </w:rPr>
      <w:drawing>
        <wp:inline distT="0" distB="0" distL="114300" distR="114300">
          <wp:extent cx="3314065" cy="89408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14065" cy="89408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991"/>
    <w:multiLevelType w:val="multilevel"/>
    <w:tmpl w:val="72AC8D8E"/>
    <w:lvl w:ilvl="0">
      <w:start w:val="1"/>
      <w:numFmt w:val="decimal"/>
      <w:lvlText w:val="%1."/>
      <w:lvlJc w:val="left"/>
      <w:pPr>
        <w:ind w:left="720" w:hanging="360"/>
      </w:pPr>
      <w:rPr>
        <w:rFonts w:ascii="Comic Sans MS" w:eastAsia="Comic Sans MS" w:hAnsi="Comic Sans MS" w:cs="Comic Sans MS"/>
        <w:b w:val="0"/>
        <w:i w:val="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20660EE"/>
    <w:multiLevelType w:val="multilevel"/>
    <w:tmpl w:val="C69CEE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4E624D5"/>
    <w:multiLevelType w:val="multilevel"/>
    <w:tmpl w:val="833612A2"/>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16F1637B"/>
    <w:multiLevelType w:val="multilevel"/>
    <w:tmpl w:val="5A7225E0"/>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1E3F17AE"/>
    <w:multiLevelType w:val="multilevel"/>
    <w:tmpl w:val="3C3EA196"/>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231C2429"/>
    <w:multiLevelType w:val="multilevel"/>
    <w:tmpl w:val="C49642EC"/>
    <w:lvl w:ilvl="0">
      <w:start w:val="1"/>
      <w:numFmt w:val="decimal"/>
      <w:lvlText w:val="%1."/>
      <w:lvlJc w:val="left"/>
      <w:pPr>
        <w:ind w:left="720" w:hanging="360"/>
      </w:pPr>
      <w:rPr>
        <w:rFonts w:ascii="Calibri" w:eastAsia="Calibri" w:hAnsi="Calibri" w:cs="Calibri"/>
        <w:b w:val="0"/>
        <w:i w:val="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9711B4A"/>
    <w:multiLevelType w:val="multilevel"/>
    <w:tmpl w:val="290ACC6A"/>
    <w:lvl w:ilvl="0">
      <w:start w:val="1"/>
      <w:numFmt w:val="decimal"/>
      <w:lvlText w:val="%1."/>
      <w:lvlJc w:val="left"/>
      <w:pPr>
        <w:ind w:left="720" w:hanging="360"/>
      </w:pPr>
      <w:rPr>
        <w:rFonts w:ascii="Comic Sans MS" w:eastAsia="Comic Sans MS" w:hAnsi="Comic Sans MS" w:cs="Comic Sans MS"/>
        <w:b w:val="0"/>
        <w:i w:val="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B1715AB"/>
    <w:multiLevelType w:val="multilevel"/>
    <w:tmpl w:val="DAACB14A"/>
    <w:lvl w:ilvl="0">
      <w:start w:val="1"/>
      <w:numFmt w:val="decimal"/>
      <w:lvlText w:val="%1."/>
      <w:lvlJc w:val="left"/>
      <w:pPr>
        <w:ind w:left="720" w:hanging="360"/>
      </w:pPr>
      <w:rPr>
        <w:rFonts w:ascii="Comic Sans MS" w:eastAsia="Comic Sans MS" w:hAnsi="Comic Sans MS" w:cs="Comic Sans MS"/>
        <w:b w:val="0"/>
        <w:i w:val="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45C96238"/>
    <w:multiLevelType w:val="multilevel"/>
    <w:tmpl w:val="919222B0"/>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50C612A3"/>
    <w:multiLevelType w:val="multilevel"/>
    <w:tmpl w:val="777C471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nsid w:val="5B7136B6"/>
    <w:multiLevelType w:val="multilevel"/>
    <w:tmpl w:val="603EA30C"/>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nsid w:val="73196282"/>
    <w:multiLevelType w:val="multilevel"/>
    <w:tmpl w:val="DDA8225E"/>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nsid w:val="7CEF36F2"/>
    <w:multiLevelType w:val="multilevel"/>
    <w:tmpl w:val="1C40233C"/>
    <w:lvl w:ilvl="0">
      <w:start w:val="1"/>
      <w:numFmt w:val="decimal"/>
      <w:lvlText w:val="%1."/>
      <w:lvlJc w:val="left"/>
      <w:pPr>
        <w:ind w:left="1080" w:hanging="360"/>
      </w:pPr>
      <w:rPr>
        <w:rFonts w:ascii="Calibri" w:eastAsia="Calibri" w:hAnsi="Calibri" w:cs="Calibri"/>
        <w:b w:val="0"/>
        <w:i w:val="0"/>
        <w:sz w:val="16"/>
        <w:szCs w:val="16"/>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 w:numId="2">
    <w:abstractNumId w:val="1"/>
  </w:num>
  <w:num w:numId="3">
    <w:abstractNumId w:val="5"/>
  </w:num>
  <w:num w:numId="4">
    <w:abstractNumId w:val="10"/>
  </w:num>
  <w:num w:numId="5">
    <w:abstractNumId w:val="8"/>
  </w:num>
  <w:num w:numId="6">
    <w:abstractNumId w:val="2"/>
  </w:num>
  <w:num w:numId="7">
    <w:abstractNumId w:val="4"/>
  </w:num>
  <w:num w:numId="8">
    <w:abstractNumId w:val="9"/>
  </w:num>
  <w:num w:numId="9">
    <w:abstractNumId w:val="11"/>
  </w:num>
  <w:num w:numId="10">
    <w:abstractNumId w:val="12"/>
  </w:num>
  <w:num w:numId="11">
    <w:abstractNumId w:val="3"/>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hyphenationZone w:val="425"/>
  <w:characterSpacingControl w:val="doNotCompress"/>
  <w:footnotePr>
    <w:footnote w:id="0"/>
    <w:footnote w:id="1"/>
  </w:footnotePr>
  <w:endnotePr>
    <w:endnote w:id="0"/>
    <w:endnote w:id="1"/>
  </w:endnotePr>
  <w:compat/>
  <w:rsids>
    <w:rsidRoot w:val="00402120"/>
    <w:rsid w:val="00224895"/>
    <w:rsid w:val="002678D1"/>
    <w:rsid w:val="00402120"/>
    <w:rsid w:val="00412CDB"/>
    <w:rsid w:val="004629A3"/>
    <w:rsid w:val="00486AE5"/>
    <w:rsid w:val="005D25E3"/>
    <w:rsid w:val="006601F6"/>
    <w:rsid w:val="0066160A"/>
    <w:rsid w:val="007E56A9"/>
    <w:rsid w:val="00807043"/>
    <w:rsid w:val="008B4510"/>
    <w:rsid w:val="00A5168C"/>
    <w:rsid w:val="00B22A96"/>
    <w:rsid w:val="00C40A68"/>
    <w:rsid w:val="00CA264B"/>
    <w:rsid w:val="00DB2EB6"/>
    <w:rsid w:val="00F52D92"/>
    <w:rsid w:val="00FD2117"/>
    <w:rsid w:val="00FE6F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0A"/>
  </w:style>
  <w:style w:type="paragraph" w:styleId="Ttulo1">
    <w:name w:val="heading 1"/>
    <w:basedOn w:val="normal0"/>
    <w:next w:val="normal0"/>
    <w:rsid w:val="00402120"/>
    <w:pPr>
      <w:keepNext/>
      <w:keepLines/>
      <w:spacing w:before="480" w:after="120"/>
      <w:outlineLvl w:val="0"/>
    </w:pPr>
    <w:rPr>
      <w:b/>
      <w:sz w:val="48"/>
      <w:szCs w:val="48"/>
    </w:rPr>
  </w:style>
  <w:style w:type="paragraph" w:styleId="Ttulo2">
    <w:name w:val="heading 2"/>
    <w:basedOn w:val="normal0"/>
    <w:next w:val="normal0"/>
    <w:rsid w:val="00402120"/>
    <w:pPr>
      <w:keepNext/>
      <w:keepLines/>
      <w:spacing w:before="360" w:after="80"/>
      <w:outlineLvl w:val="1"/>
    </w:pPr>
    <w:rPr>
      <w:b/>
      <w:sz w:val="36"/>
      <w:szCs w:val="36"/>
    </w:rPr>
  </w:style>
  <w:style w:type="paragraph" w:styleId="Ttulo3">
    <w:name w:val="heading 3"/>
    <w:basedOn w:val="normal0"/>
    <w:next w:val="normal0"/>
    <w:rsid w:val="00402120"/>
    <w:pPr>
      <w:keepNext/>
      <w:keepLines/>
      <w:spacing w:before="280" w:after="80"/>
      <w:outlineLvl w:val="2"/>
    </w:pPr>
    <w:rPr>
      <w:b/>
      <w:sz w:val="28"/>
      <w:szCs w:val="28"/>
    </w:rPr>
  </w:style>
  <w:style w:type="paragraph" w:styleId="Ttulo4">
    <w:name w:val="heading 4"/>
    <w:basedOn w:val="normal0"/>
    <w:next w:val="normal0"/>
    <w:rsid w:val="00402120"/>
    <w:pPr>
      <w:keepNext/>
      <w:keepLines/>
      <w:spacing w:before="240" w:after="40"/>
      <w:outlineLvl w:val="3"/>
    </w:pPr>
    <w:rPr>
      <w:b/>
      <w:sz w:val="24"/>
      <w:szCs w:val="24"/>
    </w:rPr>
  </w:style>
  <w:style w:type="paragraph" w:styleId="Ttulo5">
    <w:name w:val="heading 5"/>
    <w:basedOn w:val="normal0"/>
    <w:next w:val="normal0"/>
    <w:rsid w:val="00402120"/>
    <w:pPr>
      <w:keepNext/>
      <w:keepLines/>
      <w:spacing w:before="220" w:after="40"/>
      <w:outlineLvl w:val="4"/>
    </w:pPr>
    <w:rPr>
      <w:b/>
      <w:sz w:val="22"/>
      <w:szCs w:val="22"/>
    </w:rPr>
  </w:style>
  <w:style w:type="paragraph" w:styleId="Ttulo6">
    <w:name w:val="heading 6"/>
    <w:basedOn w:val="normal0"/>
    <w:next w:val="normal0"/>
    <w:rsid w:val="00402120"/>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402120"/>
  </w:style>
  <w:style w:type="table" w:customStyle="1" w:styleId="TableNormal">
    <w:name w:val="Table Normal"/>
    <w:rsid w:val="00402120"/>
    <w:tblPr>
      <w:tblCellMar>
        <w:top w:w="0" w:type="dxa"/>
        <w:left w:w="0" w:type="dxa"/>
        <w:bottom w:w="0" w:type="dxa"/>
        <w:right w:w="0" w:type="dxa"/>
      </w:tblCellMar>
    </w:tblPr>
  </w:style>
  <w:style w:type="paragraph" w:styleId="Ttulo">
    <w:name w:val="Title"/>
    <w:basedOn w:val="normal0"/>
    <w:next w:val="normal0"/>
    <w:rsid w:val="00402120"/>
    <w:pPr>
      <w:keepNext/>
      <w:keepLines/>
      <w:spacing w:before="480" w:after="120"/>
    </w:pPr>
    <w:rPr>
      <w:b/>
      <w:sz w:val="72"/>
      <w:szCs w:val="72"/>
    </w:rPr>
  </w:style>
  <w:style w:type="paragraph" w:customStyle="1" w:styleId="normal2">
    <w:name w:val="normal"/>
    <w:rsid w:val="00402120"/>
  </w:style>
  <w:style w:type="table" w:customStyle="1" w:styleId="TableNormal0">
    <w:name w:val="Table Normal"/>
    <w:rsid w:val="00402120"/>
    <w:tblPr>
      <w:tblCellMar>
        <w:top w:w="0" w:type="dxa"/>
        <w:left w:w="0" w:type="dxa"/>
        <w:bottom w:w="0" w:type="dxa"/>
        <w:right w:w="0" w:type="dxa"/>
      </w:tblCellMar>
    </w:tblPr>
  </w:style>
  <w:style w:type="paragraph" w:customStyle="1" w:styleId="normal0">
    <w:name w:val="normal"/>
    <w:rsid w:val="00402120"/>
  </w:style>
  <w:style w:type="table" w:customStyle="1" w:styleId="TableNormal1">
    <w:name w:val="Table Normal"/>
    <w:rsid w:val="00402120"/>
    <w:tblPr>
      <w:tblCellMar>
        <w:top w:w="0" w:type="dxa"/>
        <w:left w:w="0" w:type="dxa"/>
        <w:bottom w:w="0" w:type="dxa"/>
        <w:right w:w="0" w:type="dxa"/>
      </w:tblCellMar>
    </w:tblPr>
  </w:style>
  <w:style w:type="paragraph" w:styleId="Subttulo">
    <w:name w:val="Subtitle"/>
    <w:basedOn w:val="normal0"/>
    <w:next w:val="normal0"/>
    <w:rsid w:val="00402120"/>
    <w:pPr>
      <w:keepNext/>
      <w:keepLines/>
      <w:spacing w:before="360" w:after="80"/>
    </w:pPr>
    <w:rPr>
      <w:rFonts w:ascii="Georgia" w:eastAsia="Georgia" w:hAnsi="Georgia" w:cs="Georgia"/>
      <w:i/>
      <w:color w:val="666666"/>
      <w:sz w:val="48"/>
      <w:szCs w:val="48"/>
    </w:rPr>
  </w:style>
  <w:style w:type="table" w:customStyle="1" w:styleId="a">
    <w:basedOn w:val="TableNormal1"/>
    <w:rsid w:val="00402120"/>
    <w:tblPr>
      <w:tblStyleRowBandSize w:val="1"/>
      <w:tblStyleColBandSize w:val="1"/>
      <w:tblCellMar>
        <w:top w:w="0" w:type="dxa"/>
        <w:left w:w="70" w:type="dxa"/>
        <w:bottom w:w="0" w:type="dxa"/>
        <w:right w:w="70" w:type="dxa"/>
      </w:tblCellMar>
    </w:tblPr>
  </w:style>
  <w:style w:type="table" w:customStyle="1" w:styleId="a0">
    <w:basedOn w:val="TableNormal1"/>
    <w:rsid w:val="00402120"/>
    <w:tblPr>
      <w:tblStyleRowBandSize w:val="1"/>
      <w:tblStyleColBandSize w:val="1"/>
      <w:tblCellMar>
        <w:top w:w="0" w:type="dxa"/>
        <w:left w:w="70" w:type="dxa"/>
        <w:bottom w:w="0" w:type="dxa"/>
        <w:right w:w="70" w:type="dxa"/>
      </w:tblCellMar>
    </w:tblPr>
  </w:style>
  <w:style w:type="table" w:customStyle="1" w:styleId="a1">
    <w:basedOn w:val="TableNormal1"/>
    <w:rsid w:val="00402120"/>
    <w:tblPr>
      <w:tblStyleRowBandSize w:val="1"/>
      <w:tblStyleColBandSize w:val="1"/>
      <w:tblCellMar>
        <w:top w:w="0" w:type="dxa"/>
        <w:left w:w="115" w:type="dxa"/>
        <w:bottom w:w="0" w:type="dxa"/>
        <w:right w:w="115" w:type="dxa"/>
      </w:tblCellMar>
    </w:tblPr>
  </w:style>
  <w:style w:type="table" w:customStyle="1" w:styleId="a2">
    <w:basedOn w:val="TableNormal1"/>
    <w:rsid w:val="00402120"/>
    <w:tblPr>
      <w:tblStyleRowBandSize w:val="1"/>
      <w:tblStyleColBandSize w:val="1"/>
      <w:tblCellMar>
        <w:top w:w="0" w:type="dxa"/>
        <w:left w:w="70" w:type="dxa"/>
        <w:bottom w:w="0" w:type="dxa"/>
        <w:right w:w="70" w:type="dxa"/>
      </w:tblCellMar>
    </w:tblPr>
  </w:style>
  <w:style w:type="table" w:customStyle="1" w:styleId="a3">
    <w:basedOn w:val="TableNormal1"/>
    <w:rsid w:val="00402120"/>
    <w:tblPr>
      <w:tblStyleRowBandSize w:val="1"/>
      <w:tblStyleColBandSize w:val="1"/>
      <w:tblCellMar>
        <w:top w:w="0" w:type="dxa"/>
        <w:left w:w="70" w:type="dxa"/>
        <w:bottom w:w="0" w:type="dxa"/>
        <w:right w:w="70" w:type="dxa"/>
      </w:tblCellMar>
    </w:tblPr>
  </w:style>
  <w:style w:type="table" w:customStyle="1" w:styleId="a4">
    <w:basedOn w:val="TableNormal1"/>
    <w:rsid w:val="00402120"/>
    <w:tblPr>
      <w:tblStyleRowBandSize w:val="1"/>
      <w:tblStyleColBandSize w:val="1"/>
      <w:tblCellMar>
        <w:top w:w="0" w:type="dxa"/>
        <w:left w:w="70" w:type="dxa"/>
        <w:bottom w:w="0" w:type="dxa"/>
        <w:right w:w="70" w:type="dxa"/>
      </w:tblCellMar>
    </w:tblPr>
  </w:style>
  <w:style w:type="table" w:customStyle="1" w:styleId="a5">
    <w:basedOn w:val="TableNormal1"/>
    <w:rsid w:val="00402120"/>
    <w:tblPr>
      <w:tblStyleRowBandSize w:val="1"/>
      <w:tblStyleColBandSize w:val="1"/>
      <w:tblCellMar>
        <w:top w:w="0" w:type="dxa"/>
        <w:left w:w="70" w:type="dxa"/>
        <w:bottom w:w="0" w:type="dxa"/>
        <w:right w:w="70" w:type="dxa"/>
      </w:tblCellMar>
    </w:tblPr>
  </w:style>
  <w:style w:type="table" w:customStyle="1" w:styleId="a6">
    <w:basedOn w:val="TableNormal1"/>
    <w:rsid w:val="00402120"/>
    <w:tblPr>
      <w:tblStyleRowBandSize w:val="1"/>
      <w:tblStyleColBandSize w:val="1"/>
      <w:tblCellMar>
        <w:top w:w="0" w:type="dxa"/>
        <w:left w:w="70" w:type="dxa"/>
        <w:bottom w:w="0" w:type="dxa"/>
        <w:right w:w="70" w:type="dxa"/>
      </w:tblCellMar>
    </w:tblPr>
  </w:style>
  <w:style w:type="table" w:customStyle="1" w:styleId="a7">
    <w:basedOn w:val="TableNormal1"/>
    <w:rsid w:val="00402120"/>
    <w:tblPr>
      <w:tblStyleRowBandSize w:val="1"/>
      <w:tblStyleColBandSize w:val="1"/>
      <w:tblCellMar>
        <w:top w:w="0" w:type="dxa"/>
        <w:left w:w="70" w:type="dxa"/>
        <w:bottom w:w="0" w:type="dxa"/>
        <w:right w:w="70" w:type="dxa"/>
      </w:tblCellMar>
    </w:tblPr>
  </w:style>
  <w:style w:type="table" w:customStyle="1" w:styleId="a8">
    <w:basedOn w:val="TableNormal1"/>
    <w:rsid w:val="00402120"/>
    <w:tblPr>
      <w:tblStyleRowBandSize w:val="1"/>
      <w:tblStyleColBandSize w:val="1"/>
      <w:tblCellMar>
        <w:top w:w="0" w:type="dxa"/>
        <w:left w:w="115" w:type="dxa"/>
        <w:bottom w:w="0" w:type="dxa"/>
        <w:right w:w="115" w:type="dxa"/>
      </w:tblCellMar>
    </w:tblPr>
  </w:style>
  <w:style w:type="table" w:customStyle="1" w:styleId="a9">
    <w:basedOn w:val="TableNormal1"/>
    <w:rsid w:val="00402120"/>
    <w:tblPr>
      <w:tblStyleRowBandSize w:val="1"/>
      <w:tblStyleColBandSize w:val="1"/>
      <w:tblCellMar>
        <w:top w:w="0" w:type="dxa"/>
        <w:left w:w="70" w:type="dxa"/>
        <w:bottom w:w="0" w:type="dxa"/>
        <w:right w:w="70" w:type="dxa"/>
      </w:tblCellMar>
    </w:tblPr>
  </w:style>
  <w:style w:type="table" w:customStyle="1" w:styleId="aa">
    <w:basedOn w:val="TableNormal1"/>
    <w:rsid w:val="00402120"/>
    <w:tblPr>
      <w:tblStyleRowBandSize w:val="1"/>
      <w:tblStyleColBandSize w:val="1"/>
      <w:tblCellMar>
        <w:top w:w="0" w:type="dxa"/>
        <w:left w:w="70" w:type="dxa"/>
        <w:bottom w:w="0" w:type="dxa"/>
        <w:right w:w="70" w:type="dxa"/>
      </w:tblCellMar>
    </w:tblPr>
  </w:style>
  <w:style w:type="table" w:customStyle="1" w:styleId="ab">
    <w:basedOn w:val="TableNormal1"/>
    <w:rsid w:val="00402120"/>
    <w:tblPr>
      <w:tblStyleRowBandSize w:val="1"/>
      <w:tblStyleColBandSize w:val="1"/>
      <w:tblCellMar>
        <w:top w:w="0" w:type="dxa"/>
        <w:left w:w="70" w:type="dxa"/>
        <w:bottom w:w="0" w:type="dxa"/>
        <w:right w:w="70" w:type="dxa"/>
      </w:tblCellMar>
    </w:tblPr>
  </w:style>
  <w:style w:type="table" w:customStyle="1" w:styleId="ac">
    <w:basedOn w:val="TableNormal1"/>
    <w:rsid w:val="00402120"/>
    <w:tblPr>
      <w:tblStyleRowBandSize w:val="1"/>
      <w:tblStyleColBandSize w:val="1"/>
      <w:tblCellMar>
        <w:top w:w="0" w:type="dxa"/>
        <w:left w:w="70" w:type="dxa"/>
        <w:bottom w:w="0" w:type="dxa"/>
        <w:right w:w="70" w:type="dxa"/>
      </w:tblCellMar>
    </w:tblPr>
  </w:style>
  <w:style w:type="table" w:customStyle="1" w:styleId="ad">
    <w:basedOn w:val="TableNormal1"/>
    <w:rsid w:val="00402120"/>
    <w:tblPr>
      <w:tblStyleRowBandSize w:val="1"/>
      <w:tblStyleColBandSize w:val="1"/>
      <w:tblCellMar>
        <w:top w:w="0" w:type="dxa"/>
        <w:left w:w="70" w:type="dxa"/>
        <w:bottom w:w="0" w:type="dxa"/>
        <w:right w:w="70" w:type="dxa"/>
      </w:tblCellMar>
    </w:tblPr>
  </w:style>
  <w:style w:type="table" w:customStyle="1" w:styleId="ae">
    <w:basedOn w:val="TableNormal1"/>
    <w:rsid w:val="00402120"/>
    <w:tblPr>
      <w:tblStyleRowBandSize w:val="1"/>
      <w:tblStyleColBandSize w:val="1"/>
      <w:tblCellMar>
        <w:top w:w="0" w:type="dxa"/>
        <w:left w:w="70" w:type="dxa"/>
        <w:bottom w:w="0" w:type="dxa"/>
        <w:right w:w="70" w:type="dxa"/>
      </w:tblCellMar>
    </w:tblPr>
  </w:style>
  <w:style w:type="table" w:customStyle="1" w:styleId="af">
    <w:basedOn w:val="TableNormal1"/>
    <w:rsid w:val="00402120"/>
    <w:tblPr>
      <w:tblStyleRowBandSize w:val="1"/>
      <w:tblStyleColBandSize w:val="1"/>
      <w:tblCellMar>
        <w:top w:w="0" w:type="dxa"/>
        <w:left w:w="115" w:type="dxa"/>
        <w:bottom w:w="0" w:type="dxa"/>
        <w:right w:w="115" w:type="dxa"/>
      </w:tblCellMar>
    </w:tblPr>
  </w:style>
  <w:style w:type="table" w:customStyle="1" w:styleId="af0">
    <w:basedOn w:val="TableNormal1"/>
    <w:rsid w:val="00402120"/>
    <w:tblPr>
      <w:tblStyleRowBandSize w:val="1"/>
      <w:tblStyleColBandSize w:val="1"/>
      <w:tblCellMar>
        <w:top w:w="0" w:type="dxa"/>
        <w:left w:w="70" w:type="dxa"/>
        <w:bottom w:w="0" w:type="dxa"/>
        <w:right w:w="70" w:type="dxa"/>
      </w:tblCellMar>
    </w:tblPr>
  </w:style>
  <w:style w:type="table" w:customStyle="1" w:styleId="af1">
    <w:basedOn w:val="TableNormal1"/>
    <w:rsid w:val="00402120"/>
    <w:tblPr>
      <w:tblStyleRowBandSize w:val="1"/>
      <w:tblStyleColBandSize w:val="1"/>
      <w:tblCellMar>
        <w:top w:w="0" w:type="dxa"/>
        <w:left w:w="70" w:type="dxa"/>
        <w:bottom w:w="0" w:type="dxa"/>
        <w:right w:w="70" w:type="dxa"/>
      </w:tblCellMar>
    </w:tblPr>
  </w:style>
  <w:style w:type="table" w:customStyle="1" w:styleId="af2">
    <w:basedOn w:val="TableNormal1"/>
    <w:rsid w:val="00402120"/>
    <w:tblPr>
      <w:tblStyleRowBandSize w:val="1"/>
      <w:tblStyleColBandSize w:val="1"/>
      <w:tblCellMar>
        <w:top w:w="0" w:type="dxa"/>
        <w:left w:w="70" w:type="dxa"/>
        <w:bottom w:w="0" w:type="dxa"/>
        <w:right w:w="70" w:type="dxa"/>
      </w:tblCellMar>
    </w:tblPr>
  </w:style>
  <w:style w:type="table" w:customStyle="1" w:styleId="af3">
    <w:basedOn w:val="TableNormal1"/>
    <w:rsid w:val="00402120"/>
    <w:tblPr>
      <w:tblStyleRowBandSize w:val="1"/>
      <w:tblStyleColBandSize w:val="1"/>
      <w:tblCellMar>
        <w:top w:w="0" w:type="dxa"/>
        <w:left w:w="70" w:type="dxa"/>
        <w:bottom w:w="0" w:type="dxa"/>
        <w:right w:w="70" w:type="dxa"/>
      </w:tblCellMar>
    </w:tblPr>
  </w:style>
  <w:style w:type="table" w:customStyle="1" w:styleId="af4">
    <w:basedOn w:val="TableNormal1"/>
    <w:rsid w:val="00402120"/>
    <w:tblPr>
      <w:tblStyleRowBandSize w:val="1"/>
      <w:tblStyleColBandSize w:val="1"/>
      <w:tblCellMar>
        <w:top w:w="0" w:type="dxa"/>
        <w:left w:w="70" w:type="dxa"/>
        <w:bottom w:w="0" w:type="dxa"/>
        <w:right w:w="70" w:type="dxa"/>
      </w:tblCellMar>
    </w:tblPr>
  </w:style>
  <w:style w:type="table" w:customStyle="1" w:styleId="af5">
    <w:basedOn w:val="TableNormal1"/>
    <w:rsid w:val="00402120"/>
    <w:tblPr>
      <w:tblStyleRowBandSize w:val="1"/>
      <w:tblStyleColBandSize w:val="1"/>
      <w:tblCellMar>
        <w:top w:w="0" w:type="dxa"/>
        <w:left w:w="70" w:type="dxa"/>
        <w:bottom w:w="0" w:type="dxa"/>
        <w:right w:w="70" w:type="dxa"/>
      </w:tblCellMar>
    </w:tblPr>
  </w:style>
  <w:style w:type="table" w:customStyle="1" w:styleId="af6">
    <w:basedOn w:val="TableNormal1"/>
    <w:rsid w:val="00402120"/>
    <w:tblPr>
      <w:tblStyleRowBandSize w:val="1"/>
      <w:tblStyleColBandSize w:val="1"/>
      <w:tblCellMar>
        <w:top w:w="0" w:type="dxa"/>
        <w:left w:w="115" w:type="dxa"/>
        <w:bottom w:w="0" w:type="dxa"/>
        <w:right w:w="115" w:type="dxa"/>
      </w:tblCellMar>
    </w:tblPr>
  </w:style>
  <w:style w:type="table" w:customStyle="1" w:styleId="af7">
    <w:basedOn w:val="TableNormal1"/>
    <w:rsid w:val="00402120"/>
    <w:tblPr>
      <w:tblStyleRowBandSize w:val="1"/>
      <w:tblStyleColBandSize w:val="1"/>
      <w:tblCellMar>
        <w:top w:w="0" w:type="dxa"/>
        <w:left w:w="70" w:type="dxa"/>
        <w:bottom w:w="0" w:type="dxa"/>
        <w:right w:w="70" w:type="dxa"/>
      </w:tblCellMar>
    </w:tblPr>
  </w:style>
  <w:style w:type="table" w:customStyle="1" w:styleId="af8">
    <w:basedOn w:val="TableNormal1"/>
    <w:rsid w:val="00402120"/>
    <w:tblPr>
      <w:tblStyleRowBandSize w:val="1"/>
      <w:tblStyleColBandSize w:val="1"/>
      <w:tblCellMar>
        <w:top w:w="0" w:type="dxa"/>
        <w:left w:w="70" w:type="dxa"/>
        <w:bottom w:w="0" w:type="dxa"/>
        <w:right w:w="70" w:type="dxa"/>
      </w:tblCellMar>
    </w:tblPr>
  </w:style>
  <w:style w:type="table" w:customStyle="1" w:styleId="af9">
    <w:basedOn w:val="TableNormal1"/>
    <w:rsid w:val="00402120"/>
    <w:tblPr>
      <w:tblStyleRowBandSize w:val="1"/>
      <w:tblStyleColBandSize w:val="1"/>
      <w:tblCellMar>
        <w:top w:w="0" w:type="dxa"/>
        <w:left w:w="70" w:type="dxa"/>
        <w:bottom w:w="0" w:type="dxa"/>
        <w:right w:w="70" w:type="dxa"/>
      </w:tblCellMar>
    </w:tblPr>
  </w:style>
  <w:style w:type="table" w:customStyle="1" w:styleId="afa">
    <w:basedOn w:val="TableNormal1"/>
    <w:rsid w:val="00402120"/>
    <w:tblPr>
      <w:tblStyleRowBandSize w:val="1"/>
      <w:tblStyleColBandSize w:val="1"/>
      <w:tblCellMar>
        <w:top w:w="0" w:type="dxa"/>
        <w:left w:w="70" w:type="dxa"/>
        <w:bottom w:w="0" w:type="dxa"/>
        <w:right w:w="70" w:type="dxa"/>
      </w:tblCellMar>
    </w:tblPr>
  </w:style>
  <w:style w:type="table" w:customStyle="1" w:styleId="afb">
    <w:basedOn w:val="TableNormal1"/>
    <w:rsid w:val="00402120"/>
    <w:tblPr>
      <w:tblStyleRowBandSize w:val="1"/>
      <w:tblStyleColBandSize w:val="1"/>
      <w:tblCellMar>
        <w:top w:w="0" w:type="dxa"/>
        <w:left w:w="70" w:type="dxa"/>
        <w:bottom w:w="0" w:type="dxa"/>
        <w:right w:w="70" w:type="dxa"/>
      </w:tblCellMar>
    </w:tblPr>
  </w:style>
  <w:style w:type="table" w:customStyle="1" w:styleId="afc">
    <w:basedOn w:val="TableNormal1"/>
    <w:rsid w:val="00402120"/>
    <w:tblPr>
      <w:tblStyleRowBandSize w:val="1"/>
      <w:tblStyleColBandSize w:val="1"/>
      <w:tblCellMar>
        <w:top w:w="0" w:type="dxa"/>
        <w:left w:w="70" w:type="dxa"/>
        <w:bottom w:w="0" w:type="dxa"/>
        <w:right w:w="70" w:type="dxa"/>
      </w:tblCellMar>
    </w:tblPr>
  </w:style>
  <w:style w:type="table" w:customStyle="1" w:styleId="afd">
    <w:basedOn w:val="TableNormal1"/>
    <w:rsid w:val="00402120"/>
    <w:tblPr>
      <w:tblStyleRowBandSize w:val="1"/>
      <w:tblStyleColBandSize w:val="1"/>
      <w:tblCellMar>
        <w:top w:w="0" w:type="dxa"/>
        <w:left w:w="70" w:type="dxa"/>
        <w:bottom w:w="0" w:type="dxa"/>
        <w:right w:w="70" w:type="dxa"/>
      </w:tblCellMar>
    </w:tblPr>
  </w:style>
  <w:style w:type="table" w:customStyle="1" w:styleId="afe">
    <w:basedOn w:val="TableNormal1"/>
    <w:rsid w:val="00402120"/>
    <w:tblPr>
      <w:tblStyleRowBandSize w:val="1"/>
      <w:tblStyleColBandSize w:val="1"/>
      <w:tblCellMar>
        <w:top w:w="0" w:type="dxa"/>
        <w:left w:w="70" w:type="dxa"/>
        <w:bottom w:w="0" w:type="dxa"/>
        <w:right w:w="70" w:type="dxa"/>
      </w:tblCellMar>
    </w:tblPr>
  </w:style>
  <w:style w:type="table" w:customStyle="1" w:styleId="aff">
    <w:basedOn w:val="TableNormal1"/>
    <w:rsid w:val="00402120"/>
    <w:tblPr>
      <w:tblStyleRowBandSize w:val="1"/>
      <w:tblStyleColBandSize w:val="1"/>
      <w:tblCellMar>
        <w:top w:w="0" w:type="dxa"/>
        <w:left w:w="70" w:type="dxa"/>
        <w:bottom w:w="0" w:type="dxa"/>
        <w:right w:w="70" w:type="dxa"/>
      </w:tblCellMar>
    </w:tblPr>
  </w:style>
  <w:style w:type="table" w:customStyle="1" w:styleId="aff0">
    <w:basedOn w:val="TableNormal1"/>
    <w:rsid w:val="00402120"/>
    <w:tblPr>
      <w:tblStyleRowBandSize w:val="1"/>
      <w:tblStyleColBandSize w:val="1"/>
      <w:tblCellMar>
        <w:top w:w="0" w:type="dxa"/>
        <w:left w:w="70" w:type="dxa"/>
        <w:bottom w:w="0" w:type="dxa"/>
        <w:right w:w="70" w:type="dxa"/>
      </w:tblCellMar>
    </w:tblPr>
  </w:style>
  <w:style w:type="table" w:customStyle="1" w:styleId="aff1">
    <w:basedOn w:val="TableNormal1"/>
    <w:rsid w:val="00402120"/>
    <w:tblPr>
      <w:tblStyleRowBandSize w:val="1"/>
      <w:tblStyleColBandSize w:val="1"/>
      <w:tblCellMar>
        <w:top w:w="0" w:type="dxa"/>
        <w:left w:w="70" w:type="dxa"/>
        <w:bottom w:w="0" w:type="dxa"/>
        <w:right w:w="70" w:type="dxa"/>
      </w:tblCellMar>
    </w:tblPr>
  </w:style>
  <w:style w:type="table" w:customStyle="1" w:styleId="aff2">
    <w:basedOn w:val="TableNormal1"/>
    <w:rsid w:val="00402120"/>
    <w:tblPr>
      <w:tblStyleRowBandSize w:val="1"/>
      <w:tblStyleColBandSize w:val="1"/>
      <w:tblCellMar>
        <w:top w:w="0" w:type="dxa"/>
        <w:left w:w="70" w:type="dxa"/>
        <w:bottom w:w="0" w:type="dxa"/>
        <w:right w:w="70" w:type="dxa"/>
      </w:tblCellMar>
    </w:tblPr>
  </w:style>
  <w:style w:type="table" w:customStyle="1" w:styleId="aff3">
    <w:basedOn w:val="TableNormal1"/>
    <w:rsid w:val="00402120"/>
    <w:tblPr>
      <w:tblStyleRowBandSize w:val="1"/>
      <w:tblStyleColBandSize w:val="1"/>
      <w:tblCellMar>
        <w:top w:w="0" w:type="dxa"/>
        <w:left w:w="70" w:type="dxa"/>
        <w:bottom w:w="0" w:type="dxa"/>
        <w:right w:w="70" w:type="dxa"/>
      </w:tblCellMar>
    </w:tblPr>
  </w:style>
  <w:style w:type="table" w:customStyle="1" w:styleId="aff4">
    <w:basedOn w:val="TableNormal1"/>
    <w:rsid w:val="00402120"/>
    <w:tblPr>
      <w:tblStyleRowBandSize w:val="1"/>
      <w:tblStyleColBandSize w:val="1"/>
      <w:tblCellMar>
        <w:top w:w="0" w:type="dxa"/>
        <w:left w:w="70" w:type="dxa"/>
        <w:bottom w:w="0" w:type="dxa"/>
        <w:right w:w="70" w:type="dxa"/>
      </w:tblCellMar>
    </w:tblPr>
  </w:style>
  <w:style w:type="table" w:customStyle="1" w:styleId="aff5">
    <w:basedOn w:val="TableNormal1"/>
    <w:rsid w:val="00402120"/>
    <w:tblPr>
      <w:tblStyleRowBandSize w:val="1"/>
      <w:tblStyleColBandSize w:val="1"/>
      <w:tblCellMar>
        <w:top w:w="0" w:type="dxa"/>
        <w:left w:w="70" w:type="dxa"/>
        <w:bottom w:w="0" w:type="dxa"/>
        <w:right w:w="70" w:type="dxa"/>
      </w:tblCellMar>
    </w:tblPr>
  </w:style>
  <w:style w:type="table" w:customStyle="1" w:styleId="aff6">
    <w:basedOn w:val="TableNormal1"/>
    <w:rsid w:val="00402120"/>
    <w:tblPr>
      <w:tblStyleRowBandSize w:val="1"/>
      <w:tblStyleColBandSize w:val="1"/>
      <w:tblCellMar>
        <w:top w:w="0" w:type="dxa"/>
        <w:left w:w="70" w:type="dxa"/>
        <w:bottom w:w="0" w:type="dxa"/>
        <w:right w:w="70" w:type="dxa"/>
      </w:tblCellMar>
    </w:tblPr>
  </w:style>
  <w:style w:type="table" w:customStyle="1" w:styleId="aff7">
    <w:basedOn w:val="TableNormal1"/>
    <w:rsid w:val="00402120"/>
    <w:tblPr>
      <w:tblStyleRowBandSize w:val="1"/>
      <w:tblStyleColBandSize w:val="1"/>
      <w:tblCellMar>
        <w:top w:w="0" w:type="dxa"/>
        <w:left w:w="70" w:type="dxa"/>
        <w:bottom w:w="0" w:type="dxa"/>
        <w:right w:w="70" w:type="dxa"/>
      </w:tblCellMar>
    </w:tblPr>
  </w:style>
  <w:style w:type="table" w:customStyle="1" w:styleId="aff8">
    <w:basedOn w:val="TableNormal1"/>
    <w:rsid w:val="00402120"/>
    <w:tblPr>
      <w:tblStyleRowBandSize w:val="1"/>
      <w:tblStyleColBandSize w:val="1"/>
      <w:tblCellMar>
        <w:top w:w="0" w:type="dxa"/>
        <w:left w:w="70" w:type="dxa"/>
        <w:bottom w:w="0" w:type="dxa"/>
        <w:right w:w="70" w:type="dxa"/>
      </w:tblCellMar>
    </w:tblPr>
  </w:style>
  <w:style w:type="table" w:customStyle="1" w:styleId="aff9">
    <w:basedOn w:val="TableNormal1"/>
    <w:rsid w:val="00402120"/>
    <w:tblPr>
      <w:tblStyleRowBandSize w:val="1"/>
      <w:tblStyleColBandSize w:val="1"/>
      <w:tblCellMar>
        <w:top w:w="0" w:type="dxa"/>
        <w:left w:w="70" w:type="dxa"/>
        <w:bottom w:w="0" w:type="dxa"/>
        <w:right w:w="70" w:type="dxa"/>
      </w:tblCellMar>
    </w:tblPr>
  </w:style>
  <w:style w:type="table" w:customStyle="1" w:styleId="affa">
    <w:basedOn w:val="TableNormal1"/>
    <w:rsid w:val="00402120"/>
    <w:tblPr>
      <w:tblStyleRowBandSize w:val="1"/>
      <w:tblStyleColBandSize w:val="1"/>
      <w:tblCellMar>
        <w:top w:w="0" w:type="dxa"/>
        <w:left w:w="70" w:type="dxa"/>
        <w:bottom w:w="0" w:type="dxa"/>
        <w:right w:w="70" w:type="dxa"/>
      </w:tblCellMar>
    </w:tblPr>
  </w:style>
  <w:style w:type="table" w:customStyle="1" w:styleId="affb">
    <w:basedOn w:val="TableNormal1"/>
    <w:rsid w:val="00402120"/>
    <w:tblPr>
      <w:tblStyleRowBandSize w:val="1"/>
      <w:tblStyleColBandSize w:val="1"/>
      <w:tblCellMar>
        <w:top w:w="0" w:type="dxa"/>
        <w:left w:w="70" w:type="dxa"/>
        <w:bottom w:w="0" w:type="dxa"/>
        <w:right w:w="70" w:type="dxa"/>
      </w:tblCellMar>
    </w:tblPr>
  </w:style>
  <w:style w:type="table" w:customStyle="1" w:styleId="affc">
    <w:basedOn w:val="TableNormal1"/>
    <w:rsid w:val="00402120"/>
    <w:tblPr>
      <w:tblStyleRowBandSize w:val="1"/>
      <w:tblStyleColBandSize w:val="1"/>
      <w:tblCellMar>
        <w:top w:w="0" w:type="dxa"/>
        <w:left w:w="70" w:type="dxa"/>
        <w:bottom w:w="0" w:type="dxa"/>
        <w:right w:w="70" w:type="dxa"/>
      </w:tblCellMar>
    </w:tblPr>
  </w:style>
  <w:style w:type="table" w:customStyle="1" w:styleId="affd">
    <w:basedOn w:val="TableNormal1"/>
    <w:rsid w:val="00402120"/>
    <w:tblPr>
      <w:tblStyleRowBandSize w:val="1"/>
      <w:tblStyleColBandSize w:val="1"/>
      <w:tblCellMar>
        <w:top w:w="0" w:type="dxa"/>
        <w:left w:w="70" w:type="dxa"/>
        <w:bottom w:w="0" w:type="dxa"/>
        <w:right w:w="70" w:type="dxa"/>
      </w:tblCellMar>
    </w:tblPr>
  </w:style>
  <w:style w:type="table" w:customStyle="1" w:styleId="affe">
    <w:basedOn w:val="TableNormal1"/>
    <w:rsid w:val="00402120"/>
    <w:tblPr>
      <w:tblStyleRowBandSize w:val="1"/>
      <w:tblStyleColBandSize w:val="1"/>
      <w:tblCellMar>
        <w:top w:w="0" w:type="dxa"/>
        <w:left w:w="70" w:type="dxa"/>
        <w:bottom w:w="0" w:type="dxa"/>
        <w:right w:w="70" w:type="dxa"/>
      </w:tblCellMar>
    </w:tblPr>
  </w:style>
  <w:style w:type="table" w:customStyle="1" w:styleId="afff">
    <w:basedOn w:val="TableNormal1"/>
    <w:rsid w:val="00402120"/>
    <w:tblPr>
      <w:tblStyleRowBandSize w:val="1"/>
      <w:tblStyleColBandSize w:val="1"/>
      <w:tblCellMar>
        <w:top w:w="0" w:type="dxa"/>
        <w:left w:w="70" w:type="dxa"/>
        <w:bottom w:w="0" w:type="dxa"/>
        <w:right w:w="70" w:type="dxa"/>
      </w:tblCellMar>
    </w:tblPr>
  </w:style>
  <w:style w:type="table" w:customStyle="1" w:styleId="afff0">
    <w:basedOn w:val="TableNormal1"/>
    <w:rsid w:val="00402120"/>
    <w:tblPr>
      <w:tblStyleRowBandSize w:val="1"/>
      <w:tblStyleColBandSize w:val="1"/>
      <w:tblCellMar>
        <w:top w:w="0" w:type="dxa"/>
        <w:left w:w="70" w:type="dxa"/>
        <w:bottom w:w="0" w:type="dxa"/>
        <w:right w:w="70" w:type="dxa"/>
      </w:tblCellMar>
    </w:tblPr>
  </w:style>
  <w:style w:type="table" w:customStyle="1" w:styleId="afff1">
    <w:basedOn w:val="TableNormal1"/>
    <w:rsid w:val="00402120"/>
    <w:tblPr>
      <w:tblStyleRowBandSize w:val="1"/>
      <w:tblStyleColBandSize w:val="1"/>
      <w:tblCellMar>
        <w:top w:w="0" w:type="dxa"/>
        <w:left w:w="70" w:type="dxa"/>
        <w:bottom w:w="0" w:type="dxa"/>
        <w:right w:w="70" w:type="dxa"/>
      </w:tblCellMar>
    </w:tblPr>
  </w:style>
  <w:style w:type="table" w:customStyle="1" w:styleId="afff2">
    <w:basedOn w:val="TableNormal1"/>
    <w:rsid w:val="00402120"/>
    <w:tblPr>
      <w:tblStyleRowBandSize w:val="1"/>
      <w:tblStyleColBandSize w:val="1"/>
      <w:tblCellMar>
        <w:top w:w="0" w:type="dxa"/>
        <w:left w:w="70" w:type="dxa"/>
        <w:bottom w:w="0" w:type="dxa"/>
        <w:right w:w="70" w:type="dxa"/>
      </w:tblCellMar>
    </w:tblPr>
  </w:style>
  <w:style w:type="table" w:customStyle="1" w:styleId="afff3">
    <w:basedOn w:val="TableNormal1"/>
    <w:rsid w:val="00402120"/>
    <w:tblPr>
      <w:tblStyleRowBandSize w:val="1"/>
      <w:tblStyleColBandSize w:val="1"/>
      <w:tblCellMar>
        <w:top w:w="0" w:type="dxa"/>
        <w:left w:w="70" w:type="dxa"/>
        <w:bottom w:w="0" w:type="dxa"/>
        <w:right w:w="70" w:type="dxa"/>
      </w:tblCellMar>
    </w:tblPr>
  </w:style>
  <w:style w:type="table" w:customStyle="1" w:styleId="afff4">
    <w:basedOn w:val="TableNormal1"/>
    <w:rsid w:val="00402120"/>
    <w:tblPr>
      <w:tblStyleRowBandSize w:val="1"/>
      <w:tblStyleColBandSize w:val="1"/>
      <w:tblCellMar>
        <w:top w:w="0" w:type="dxa"/>
        <w:left w:w="70" w:type="dxa"/>
        <w:bottom w:w="0" w:type="dxa"/>
        <w:right w:w="70" w:type="dxa"/>
      </w:tblCellMar>
    </w:tblPr>
  </w:style>
  <w:style w:type="table" w:customStyle="1" w:styleId="afff5">
    <w:basedOn w:val="TableNormal1"/>
    <w:rsid w:val="00402120"/>
    <w:tblPr>
      <w:tblStyleRowBandSize w:val="1"/>
      <w:tblStyleColBandSize w:val="1"/>
      <w:tblCellMar>
        <w:top w:w="0" w:type="dxa"/>
        <w:left w:w="70" w:type="dxa"/>
        <w:bottom w:w="0" w:type="dxa"/>
        <w:right w:w="70" w:type="dxa"/>
      </w:tblCellMar>
    </w:tblPr>
  </w:style>
  <w:style w:type="table" w:customStyle="1" w:styleId="afff6">
    <w:basedOn w:val="TableNormal1"/>
    <w:rsid w:val="00402120"/>
    <w:tblPr>
      <w:tblStyleRowBandSize w:val="1"/>
      <w:tblStyleColBandSize w:val="1"/>
      <w:tblCellMar>
        <w:top w:w="0" w:type="dxa"/>
        <w:left w:w="70" w:type="dxa"/>
        <w:bottom w:w="0" w:type="dxa"/>
        <w:right w:w="70" w:type="dxa"/>
      </w:tblCellMar>
    </w:tblPr>
  </w:style>
  <w:style w:type="table" w:customStyle="1" w:styleId="afff7">
    <w:basedOn w:val="TableNormal1"/>
    <w:rsid w:val="00402120"/>
    <w:tblPr>
      <w:tblStyleRowBandSize w:val="1"/>
      <w:tblStyleColBandSize w:val="1"/>
      <w:tblCellMar>
        <w:top w:w="0" w:type="dxa"/>
        <w:left w:w="70" w:type="dxa"/>
        <w:bottom w:w="0" w:type="dxa"/>
        <w:right w:w="70" w:type="dxa"/>
      </w:tblCellMar>
    </w:tblPr>
  </w:style>
  <w:style w:type="table" w:customStyle="1" w:styleId="afff8">
    <w:basedOn w:val="TableNormal1"/>
    <w:rsid w:val="00402120"/>
    <w:tblPr>
      <w:tblStyleRowBandSize w:val="1"/>
      <w:tblStyleColBandSize w:val="1"/>
      <w:tblCellMar>
        <w:top w:w="0" w:type="dxa"/>
        <w:left w:w="70" w:type="dxa"/>
        <w:bottom w:w="0" w:type="dxa"/>
        <w:right w:w="70" w:type="dxa"/>
      </w:tblCellMar>
    </w:tblPr>
  </w:style>
  <w:style w:type="table" w:customStyle="1" w:styleId="afff9">
    <w:basedOn w:val="TableNormal1"/>
    <w:rsid w:val="00402120"/>
    <w:tblPr>
      <w:tblStyleRowBandSize w:val="1"/>
      <w:tblStyleColBandSize w:val="1"/>
      <w:tblCellMar>
        <w:top w:w="0" w:type="dxa"/>
        <w:left w:w="70" w:type="dxa"/>
        <w:bottom w:w="0" w:type="dxa"/>
        <w:right w:w="70" w:type="dxa"/>
      </w:tblCellMar>
    </w:tblPr>
  </w:style>
  <w:style w:type="table" w:customStyle="1" w:styleId="afffa">
    <w:basedOn w:val="TableNormal1"/>
    <w:rsid w:val="00402120"/>
    <w:tblPr>
      <w:tblStyleRowBandSize w:val="1"/>
      <w:tblStyleColBandSize w:val="1"/>
      <w:tblCellMar>
        <w:top w:w="0" w:type="dxa"/>
        <w:left w:w="70" w:type="dxa"/>
        <w:bottom w:w="0" w:type="dxa"/>
        <w:right w:w="70" w:type="dxa"/>
      </w:tblCellMar>
    </w:tblPr>
  </w:style>
  <w:style w:type="table" w:customStyle="1" w:styleId="afffb">
    <w:basedOn w:val="TableNormal1"/>
    <w:rsid w:val="00402120"/>
    <w:tblPr>
      <w:tblStyleRowBandSize w:val="1"/>
      <w:tblStyleColBandSize w:val="1"/>
      <w:tblCellMar>
        <w:top w:w="0" w:type="dxa"/>
        <w:left w:w="70" w:type="dxa"/>
        <w:bottom w:w="0" w:type="dxa"/>
        <w:right w:w="70" w:type="dxa"/>
      </w:tblCellMar>
    </w:tblPr>
  </w:style>
  <w:style w:type="table" w:customStyle="1" w:styleId="afffc">
    <w:basedOn w:val="TableNormal1"/>
    <w:rsid w:val="00402120"/>
    <w:tblPr>
      <w:tblStyleRowBandSize w:val="1"/>
      <w:tblStyleColBandSize w:val="1"/>
      <w:tblCellMar>
        <w:top w:w="0" w:type="dxa"/>
        <w:left w:w="70" w:type="dxa"/>
        <w:bottom w:w="0" w:type="dxa"/>
        <w:right w:w="70" w:type="dxa"/>
      </w:tblCellMar>
    </w:tblPr>
  </w:style>
  <w:style w:type="table" w:customStyle="1" w:styleId="afffd">
    <w:basedOn w:val="TableNormal1"/>
    <w:rsid w:val="00402120"/>
    <w:tblPr>
      <w:tblStyleRowBandSize w:val="1"/>
      <w:tblStyleColBandSize w:val="1"/>
      <w:tblCellMar>
        <w:top w:w="0" w:type="dxa"/>
        <w:left w:w="70" w:type="dxa"/>
        <w:bottom w:w="0" w:type="dxa"/>
        <w:right w:w="70" w:type="dxa"/>
      </w:tblCellMar>
    </w:tblPr>
  </w:style>
  <w:style w:type="table" w:customStyle="1" w:styleId="afffe">
    <w:basedOn w:val="TableNormal1"/>
    <w:rsid w:val="00402120"/>
    <w:tblPr>
      <w:tblStyleRowBandSize w:val="1"/>
      <w:tblStyleColBandSize w:val="1"/>
      <w:tblCellMar>
        <w:top w:w="0" w:type="dxa"/>
        <w:left w:w="70" w:type="dxa"/>
        <w:bottom w:w="0" w:type="dxa"/>
        <w:right w:w="70" w:type="dxa"/>
      </w:tblCellMar>
    </w:tblPr>
  </w:style>
  <w:style w:type="table" w:customStyle="1" w:styleId="affff">
    <w:basedOn w:val="TableNormal1"/>
    <w:rsid w:val="00402120"/>
    <w:tblPr>
      <w:tblStyleRowBandSize w:val="1"/>
      <w:tblStyleColBandSize w:val="1"/>
      <w:tblCellMar>
        <w:top w:w="0" w:type="dxa"/>
        <w:left w:w="70" w:type="dxa"/>
        <w:bottom w:w="0" w:type="dxa"/>
        <w:right w:w="70" w:type="dxa"/>
      </w:tblCellMar>
    </w:tblPr>
  </w:style>
  <w:style w:type="table" w:customStyle="1" w:styleId="affff0">
    <w:basedOn w:val="TableNormal1"/>
    <w:rsid w:val="00402120"/>
    <w:tblPr>
      <w:tblStyleRowBandSize w:val="1"/>
      <w:tblStyleColBandSize w:val="1"/>
      <w:tblCellMar>
        <w:top w:w="0" w:type="dxa"/>
        <w:left w:w="70" w:type="dxa"/>
        <w:bottom w:w="0" w:type="dxa"/>
        <w:right w:w="70" w:type="dxa"/>
      </w:tblCellMar>
    </w:tblPr>
  </w:style>
  <w:style w:type="table" w:customStyle="1" w:styleId="affff1">
    <w:basedOn w:val="TableNormal1"/>
    <w:rsid w:val="00402120"/>
    <w:tblPr>
      <w:tblStyleRowBandSize w:val="1"/>
      <w:tblStyleColBandSize w:val="1"/>
      <w:tblCellMar>
        <w:top w:w="0" w:type="dxa"/>
        <w:left w:w="70" w:type="dxa"/>
        <w:bottom w:w="0" w:type="dxa"/>
        <w:right w:w="70" w:type="dxa"/>
      </w:tblCellMar>
    </w:tblPr>
  </w:style>
  <w:style w:type="table" w:customStyle="1" w:styleId="affff2">
    <w:basedOn w:val="TableNormal1"/>
    <w:rsid w:val="00402120"/>
    <w:tblPr>
      <w:tblStyleRowBandSize w:val="1"/>
      <w:tblStyleColBandSize w:val="1"/>
      <w:tblCellMar>
        <w:top w:w="0" w:type="dxa"/>
        <w:left w:w="70" w:type="dxa"/>
        <w:bottom w:w="0" w:type="dxa"/>
        <w:right w:w="70" w:type="dxa"/>
      </w:tblCellMar>
    </w:tblPr>
  </w:style>
  <w:style w:type="table" w:customStyle="1" w:styleId="affff3">
    <w:basedOn w:val="TableNormal1"/>
    <w:rsid w:val="00402120"/>
    <w:tblPr>
      <w:tblStyleRowBandSize w:val="1"/>
      <w:tblStyleColBandSize w:val="1"/>
      <w:tblCellMar>
        <w:top w:w="0" w:type="dxa"/>
        <w:left w:w="70" w:type="dxa"/>
        <w:bottom w:w="0" w:type="dxa"/>
        <w:right w:w="70" w:type="dxa"/>
      </w:tblCellMar>
    </w:tblPr>
  </w:style>
  <w:style w:type="table" w:customStyle="1" w:styleId="affff4">
    <w:basedOn w:val="TableNormal1"/>
    <w:rsid w:val="00402120"/>
    <w:tblPr>
      <w:tblStyleRowBandSize w:val="1"/>
      <w:tblStyleColBandSize w:val="1"/>
      <w:tblCellMar>
        <w:top w:w="0" w:type="dxa"/>
        <w:left w:w="70" w:type="dxa"/>
        <w:bottom w:w="0" w:type="dxa"/>
        <w:right w:w="70" w:type="dxa"/>
      </w:tblCellMar>
    </w:tblPr>
  </w:style>
  <w:style w:type="table" w:customStyle="1" w:styleId="affff5">
    <w:basedOn w:val="TableNormal1"/>
    <w:rsid w:val="00402120"/>
    <w:tblPr>
      <w:tblStyleRowBandSize w:val="1"/>
      <w:tblStyleColBandSize w:val="1"/>
      <w:tblCellMar>
        <w:top w:w="0" w:type="dxa"/>
        <w:left w:w="70" w:type="dxa"/>
        <w:bottom w:w="0" w:type="dxa"/>
        <w:right w:w="70" w:type="dxa"/>
      </w:tblCellMar>
    </w:tblPr>
  </w:style>
  <w:style w:type="table" w:customStyle="1" w:styleId="affff6">
    <w:basedOn w:val="TableNormal1"/>
    <w:rsid w:val="00402120"/>
    <w:tblPr>
      <w:tblStyleRowBandSize w:val="1"/>
      <w:tblStyleColBandSize w:val="1"/>
      <w:tblCellMar>
        <w:top w:w="0" w:type="dxa"/>
        <w:left w:w="70" w:type="dxa"/>
        <w:bottom w:w="0" w:type="dxa"/>
        <w:right w:w="70" w:type="dxa"/>
      </w:tblCellMar>
    </w:tblPr>
  </w:style>
  <w:style w:type="table" w:customStyle="1" w:styleId="affff7">
    <w:basedOn w:val="TableNormal1"/>
    <w:rsid w:val="00402120"/>
    <w:tblPr>
      <w:tblStyleRowBandSize w:val="1"/>
      <w:tblStyleColBandSize w:val="1"/>
      <w:tblCellMar>
        <w:top w:w="0" w:type="dxa"/>
        <w:left w:w="70" w:type="dxa"/>
        <w:bottom w:w="0" w:type="dxa"/>
        <w:right w:w="70" w:type="dxa"/>
      </w:tblCellMar>
    </w:tblPr>
  </w:style>
  <w:style w:type="table" w:customStyle="1" w:styleId="affff8">
    <w:basedOn w:val="TableNormal1"/>
    <w:rsid w:val="00402120"/>
    <w:tblPr>
      <w:tblStyleRowBandSize w:val="1"/>
      <w:tblStyleColBandSize w:val="1"/>
      <w:tblCellMar>
        <w:top w:w="0" w:type="dxa"/>
        <w:left w:w="70" w:type="dxa"/>
        <w:bottom w:w="0" w:type="dxa"/>
        <w:right w:w="70" w:type="dxa"/>
      </w:tblCellMar>
    </w:tblPr>
  </w:style>
  <w:style w:type="table" w:customStyle="1" w:styleId="affff9">
    <w:basedOn w:val="TableNormal1"/>
    <w:rsid w:val="00402120"/>
    <w:tblPr>
      <w:tblStyleRowBandSize w:val="1"/>
      <w:tblStyleColBandSize w:val="1"/>
      <w:tblCellMar>
        <w:top w:w="0" w:type="dxa"/>
        <w:left w:w="70" w:type="dxa"/>
        <w:bottom w:w="0" w:type="dxa"/>
        <w:right w:w="70" w:type="dxa"/>
      </w:tblCellMar>
    </w:tblPr>
  </w:style>
  <w:style w:type="table" w:customStyle="1" w:styleId="affffa">
    <w:basedOn w:val="TableNormal1"/>
    <w:rsid w:val="00402120"/>
    <w:tblPr>
      <w:tblStyleRowBandSize w:val="1"/>
      <w:tblStyleColBandSize w:val="1"/>
      <w:tblCellMar>
        <w:top w:w="0" w:type="dxa"/>
        <w:left w:w="70" w:type="dxa"/>
        <w:bottom w:w="0" w:type="dxa"/>
        <w:right w:w="70" w:type="dxa"/>
      </w:tblCellMar>
    </w:tblPr>
  </w:style>
  <w:style w:type="table" w:customStyle="1" w:styleId="affffb">
    <w:basedOn w:val="TableNormal1"/>
    <w:rsid w:val="00402120"/>
    <w:tblPr>
      <w:tblStyleRowBandSize w:val="1"/>
      <w:tblStyleColBandSize w:val="1"/>
      <w:tblCellMar>
        <w:top w:w="0" w:type="dxa"/>
        <w:left w:w="70" w:type="dxa"/>
        <w:bottom w:w="0" w:type="dxa"/>
        <w:right w:w="70" w:type="dxa"/>
      </w:tblCellMar>
    </w:tblPr>
  </w:style>
  <w:style w:type="table" w:customStyle="1" w:styleId="affffc">
    <w:basedOn w:val="TableNormal1"/>
    <w:rsid w:val="00402120"/>
    <w:tblPr>
      <w:tblStyleRowBandSize w:val="1"/>
      <w:tblStyleColBandSize w:val="1"/>
      <w:tblCellMar>
        <w:top w:w="0" w:type="dxa"/>
        <w:left w:w="70" w:type="dxa"/>
        <w:bottom w:w="0" w:type="dxa"/>
        <w:right w:w="70" w:type="dxa"/>
      </w:tblCellMar>
    </w:tblPr>
  </w:style>
  <w:style w:type="table" w:customStyle="1" w:styleId="affffd">
    <w:basedOn w:val="TableNormal1"/>
    <w:rsid w:val="00402120"/>
    <w:tblPr>
      <w:tblStyleRowBandSize w:val="1"/>
      <w:tblStyleColBandSize w:val="1"/>
      <w:tblCellMar>
        <w:top w:w="0" w:type="dxa"/>
        <w:left w:w="70" w:type="dxa"/>
        <w:bottom w:w="0" w:type="dxa"/>
        <w:right w:w="70" w:type="dxa"/>
      </w:tblCellMar>
    </w:tblPr>
  </w:style>
  <w:style w:type="table" w:customStyle="1" w:styleId="affffe">
    <w:basedOn w:val="TableNormal1"/>
    <w:rsid w:val="00402120"/>
    <w:tblPr>
      <w:tblStyleRowBandSize w:val="1"/>
      <w:tblStyleColBandSize w:val="1"/>
      <w:tblCellMar>
        <w:top w:w="0" w:type="dxa"/>
        <w:left w:w="70" w:type="dxa"/>
        <w:bottom w:w="0" w:type="dxa"/>
        <w:right w:w="70" w:type="dxa"/>
      </w:tblCellMar>
    </w:tblPr>
  </w:style>
  <w:style w:type="table" w:customStyle="1" w:styleId="afffff">
    <w:basedOn w:val="TableNormal1"/>
    <w:rsid w:val="00402120"/>
    <w:tblPr>
      <w:tblStyleRowBandSize w:val="1"/>
      <w:tblStyleColBandSize w:val="1"/>
      <w:tblCellMar>
        <w:top w:w="0" w:type="dxa"/>
        <w:left w:w="70" w:type="dxa"/>
        <w:bottom w:w="0" w:type="dxa"/>
        <w:right w:w="70" w:type="dxa"/>
      </w:tblCellMar>
    </w:tblPr>
  </w:style>
  <w:style w:type="table" w:customStyle="1" w:styleId="afffff0">
    <w:basedOn w:val="TableNormal1"/>
    <w:rsid w:val="00402120"/>
    <w:tblPr>
      <w:tblStyleRowBandSize w:val="1"/>
      <w:tblStyleColBandSize w:val="1"/>
      <w:tblCellMar>
        <w:top w:w="0" w:type="dxa"/>
        <w:left w:w="70" w:type="dxa"/>
        <w:bottom w:w="0" w:type="dxa"/>
        <w:right w:w="70" w:type="dxa"/>
      </w:tblCellMar>
    </w:tblPr>
  </w:style>
  <w:style w:type="table" w:customStyle="1" w:styleId="afffff1">
    <w:basedOn w:val="TableNormal1"/>
    <w:rsid w:val="00402120"/>
    <w:tblPr>
      <w:tblStyleRowBandSize w:val="1"/>
      <w:tblStyleColBandSize w:val="1"/>
      <w:tblCellMar>
        <w:top w:w="0" w:type="dxa"/>
        <w:left w:w="70" w:type="dxa"/>
        <w:bottom w:w="0" w:type="dxa"/>
        <w:right w:w="70" w:type="dxa"/>
      </w:tblCellMar>
    </w:tblPr>
  </w:style>
  <w:style w:type="table" w:customStyle="1" w:styleId="afffff2">
    <w:basedOn w:val="TableNormal1"/>
    <w:rsid w:val="00402120"/>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C40A68"/>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A68"/>
    <w:rPr>
      <w:rFonts w:ascii="Tahoma" w:hAnsi="Tahoma" w:cs="Tahoma"/>
      <w:sz w:val="16"/>
      <w:szCs w:val="16"/>
    </w:rPr>
  </w:style>
  <w:style w:type="paragraph" w:customStyle="1" w:styleId="Default">
    <w:name w:val="Default"/>
    <w:rsid w:val="00C40A68"/>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tnED7FaD00nXCkpVjfy+txMUug==">AMUW2mUsZKbwaz8OFkBWY+8uud+iGeohFAuHHztKnjZmU0qqB2bAHuL+Zr5KsYJVZhR/lX34TlJZH+vx20CNcfCu0GzkYR6NFPO2Cr+nBdJ4MaxftVW/+uc=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6510</Words>
  <Characters>35810</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ielorriaga87@outlook.es</cp:lastModifiedBy>
  <cp:revision>9</cp:revision>
  <dcterms:created xsi:type="dcterms:W3CDTF">2020-10-01T20:43:00Z</dcterms:created>
  <dcterms:modified xsi:type="dcterms:W3CDTF">2020-10-02T12:57:00Z</dcterms:modified>
</cp:coreProperties>
</file>